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CE907" w14:textId="39DF3F86"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D32A32">
        <w:rPr>
          <w:b/>
          <w:i/>
          <w:noProof/>
          <w:sz w:val="28"/>
        </w:rPr>
        <w:t>R3-210271</w:t>
      </w:r>
    </w:p>
    <w:p w14:paraId="677478B9"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7A484079" w14:textId="77777777" w:rsidR="0037119B" w:rsidRPr="007D3E81" w:rsidRDefault="0037119B" w:rsidP="0037119B">
      <w:pPr>
        <w:pStyle w:val="ac"/>
        <w:jc w:val="both"/>
        <w:rPr>
          <w:rFonts w:eastAsia="宋体"/>
          <w:b w:val="0"/>
          <w:i w:val="0"/>
          <w:noProof w:val="0"/>
          <w:sz w:val="24"/>
          <w:lang w:eastAsia="zh-CN"/>
        </w:rPr>
      </w:pPr>
    </w:p>
    <w:p w14:paraId="40DE580B" w14:textId="12481456"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B2C55">
        <w:rPr>
          <w:rFonts w:ascii="Arial" w:hAnsi="Arial"/>
          <w:sz w:val="24"/>
        </w:rPr>
        <w:t xml:space="preserve">Consideration </w:t>
      </w:r>
      <w:r w:rsidR="00E70466">
        <w:rPr>
          <w:rFonts w:ascii="Arial" w:hAnsi="Arial"/>
          <w:sz w:val="24"/>
        </w:rPr>
        <w:t xml:space="preserve">of </w:t>
      </w:r>
      <w:r w:rsidR="00BB2C55">
        <w:rPr>
          <w:rFonts w:ascii="Arial" w:hAnsi="Arial"/>
          <w:sz w:val="24"/>
        </w:rPr>
        <w:t xml:space="preserve">SA2 </w:t>
      </w:r>
      <w:r w:rsidR="00E70466">
        <w:rPr>
          <w:rFonts w:ascii="Arial" w:hAnsi="Arial"/>
          <w:sz w:val="24"/>
        </w:rPr>
        <w:t xml:space="preserve">LS on </w:t>
      </w:r>
      <w:r w:rsidR="007405A7" w:rsidRPr="007405A7">
        <w:rPr>
          <w:rFonts w:ascii="Arial" w:hAnsi="Arial"/>
          <w:sz w:val="24"/>
          <w:lang w:eastAsia="zh-CN"/>
        </w:rPr>
        <w:t>5MBS progress and issues to address</w:t>
      </w:r>
    </w:p>
    <w:p w14:paraId="2CE48207"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55D0CD3" w14:textId="7170CDFD"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405A7">
        <w:rPr>
          <w:rFonts w:ascii="Arial" w:hAnsi="Arial"/>
          <w:sz w:val="24"/>
          <w:lang w:eastAsia="zh-CN"/>
        </w:rPr>
        <w:t>22.</w:t>
      </w:r>
      <w:r w:rsidR="00FD49A2">
        <w:rPr>
          <w:rFonts w:ascii="Arial" w:hAnsi="Arial"/>
          <w:sz w:val="24"/>
          <w:lang w:eastAsia="zh-CN"/>
        </w:rPr>
        <w:t>1</w:t>
      </w:r>
    </w:p>
    <w:p w14:paraId="6DC1E30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405A7">
        <w:rPr>
          <w:rFonts w:ascii="Arial" w:hAnsi="Arial"/>
          <w:sz w:val="24"/>
        </w:rPr>
        <w:t>Discussion</w:t>
      </w:r>
    </w:p>
    <w:p w14:paraId="422F5E5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E43A898" w14:textId="77777777" w:rsidR="00492450" w:rsidRDefault="007405A7" w:rsidP="000A4C5A">
      <w:pPr>
        <w:rPr>
          <w:color w:val="000000"/>
        </w:rPr>
      </w:pPr>
      <w:r w:rsidRPr="007405A7">
        <w:rPr>
          <w:lang w:eastAsia="zh-CN"/>
        </w:rPr>
        <w:t xml:space="preserve">In SA2#142E meeting, </w:t>
      </w:r>
      <w:r>
        <w:rPr>
          <w:lang w:eastAsia="zh-CN"/>
        </w:rPr>
        <w:t xml:space="preserve">an LS is sent to RAN3 on </w:t>
      </w:r>
      <w:r w:rsidRPr="004C695E">
        <w:rPr>
          <w:color w:val="000000"/>
        </w:rPr>
        <w:t>5MBS progress and issues to address</w:t>
      </w:r>
      <w:r>
        <w:rPr>
          <w:color w:val="000000"/>
        </w:rPr>
        <w:t>, with the following information:</w:t>
      </w:r>
    </w:p>
    <w:tbl>
      <w:tblPr>
        <w:tblStyle w:val="af4"/>
        <w:tblW w:w="0" w:type="auto"/>
        <w:tblInd w:w="704" w:type="dxa"/>
        <w:tblLook w:val="04A0" w:firstRow="1" w:lastRow="0" w:firstColumn="1" w:lastColumn="0" w:noHBand="0" w:noVBand="1"/>
      </w:tblPr>
      <w:tblGrid>
        <w:gridCol w:w="8927"/>
      </w:tblGrid>
      <w:tr w:rsidR="007405A7" w:rsidRPr="007405A7" w14:paraId="21805DEF" w14:textId="77777777" w:rsidTr="007405A7">
        <w:tc>
          <w:tcPr>
            <w:tcW w:w="8927" w:type="dxa"/>
          </w:tcPr>
          <w:p w14:paraId="74A79965" w14:textId="77777777" w:rsidR="007405A7" w:rsidRPr="00B61EC5" w:rsidRDefault="007405A7" w:rsidP="00B61EC5">
            <w:pPr>
              <w:spacing w:after="0"/>
              <w:rPr>
                <w:b/>
                <w:sz w:val="18"/>
                <w:lang w:eastAsia="zh-CN"/>
              </w:rPr>
            </w:pPr>
            <w:r w:rsidRPr="00B61EC5">
              <w:rPr>
                <w:b/>
                <w:sz w:val="18"/>
                <w:lang w:eastAsia="zh-CN"/>
              </w:rPr>
              <w:t>1</w:t>
            </w:r>
            <w:r w:rsidRPr="00B61EC5">
              <w:rPr>
                <w:b/>
                <w:sz w:val="18"/>
                <w:lang w:eastAsia="zh-CN"/>
              </w:rPr>
              <w:tab/>
              <w:t>Overall description</w:t>
            </w:r>
          </w:p>
          <w:p w14:paraId="5CB4B126" w14:textId="77777777" w:rsidR="007405A7" w:rsidRPr="007405A7" w:rsidRDefault="007405A7" w:rsidP="00B61EC5">
            <w:pPr>
              <w:spacing w:after="0"/>
              <w:rPr>
                <w:sz w:val="18"/>
                <w:lang w:eastAsia="zh-CN"/>
              </w:rPr>
            </w:pPr>
            <w:r w:rsidRPr="007405A7">
              <w:rPr>
                <w:sz w:val="18"/>
                <w:lang w:eastAsia="zh-CN"/>
              </w:rPr>
              <w:t>As part of the FS_5MBS, SA2 is working on Conclusions for multiple key issues in clause 8 of TR 23.757.</w:t>
            </w:r>
          </w:p>
          <w:p w14:paraId="1AFCE995" w14:textId="77777777" w:rsidR="007405A7" w:rsidRPr="007405A7" w:rsidRDefault="007405A7" w:rsidP="00B61EC5">
            <w:pPr>
              <w:spacing w:after="0"/>
              <w:rPr>
                <w:sz w:val="18"/>
                <w:lang w:eastAsia="zh-CN"/>
              </w:rPr>
            </w:pPr>
            <w:r w:rsidRPr="007405A7">
              <w:rPr>
                <w:sz w:val="18"/>
                <w:lang w:eastAsia="zh-CN"/>
              </w:rPr>
              <w:t xml:space="preserve">As part of this effort, SA2 has identified multiple aspects in the conclusion part that are dependent on RAN WGs feedback and/or confirmation and has captured these dependencies on editor’s notes that mention explicitly the need for RAN WGs feedback. </w:t>
            </w:r>
          </w:p>
          <w:p w14:paraId="7399A662" w14:textId="77777777" w:rsidR="007405A7" w:rsidRPr="007405A7" w:rsidRDefault="007405A7" w:rsidP="00B61EC5">
            <w:pPr>
              <w:spacing w:after="0"/>
              <w:rPr>
                <w:sz w:val="18"/>
                <w:lang w:eastAsia="zh-CN"/>
              </w:rPr>
            </w:pPr>
            <w:r w:rsidRPr="007405A7">
              <w:rPr>
                <w:sz w:val="18"/>
                <w:lang w:eastAsia="zh-CN"/>
              </w:rPr>
              <w:t xml:space="preserve">SA2 kindly requests RAN2 and RAN3 for feedback on the </w:t>
            </w:r>
            <w:r w:rsidRPr="004A6F3A">
              <w:rPr>
                <w:sz w:val="18"/>
                <w:highlight w:val="yellow"/>
                <w:lang w:eastAsia="zh-CN"/>
              </w:rPr>
              <w:t>editor’s notes pointing to RAN WGs dependency on clause 8</w:t>
            </w:r>
            <w:r w:rsidRPr="007405A7">
              <w:rPr>
                <w:sz w:val="18"/>
                <w:lang w:eastAsia="zh-CN"/>
              </w:rPr>
              <w:t xml:space="preserve"> </w:t>
            </w:r>
            <w:r w:rsidRPr="00B12F22">
              <w:rPr>
                <w:sz w:val="18"/>
                <w:highlight w:val="yellow"/>
                <w:lang w:eastAsia="zh-CN"/>
              </w:rPr>
              <w:t>of TR 23.757.</w:t>
            </w:r>
            <w:r w:rsidRPr="007405A7">
              <w:rPr>
                <w:sz w:val="18"/>
                <w:lang w:eastAsia="zh-CN"/>
              </w:rPr>
              <w:t xml:space="preserve"> RAN WGs feedback on these editor’s notes will help SA2 conclude on those aspects. </w:t>
            </w:r>
          </w:p>
          <w:p w14:paraId="6890F2B6" w14:textId="77777777" w:rsidR="007405A7" w:rsidRPr="007405A7" w:rsidRDefault="007405A7" w:rsidP="00B61EC5">
            <w:pPr>
              <w:spacing w:after="0"/>
              <w:rPr>
                <w:sz w:val="18"/>
                <w:lang w:eastAsia="zh-CN"/>
              </w:rPr>
            </w:pPr>
            <w:r w:rsidRPr="007405A7">
              <w:rPr>
                <w:sz w:val="18"/>
                <w:lang w:eastAsia="zh-CN"/>
              </w:rPr>
              <w:t>SA2 also received the following question from SA4 and believe RAN WGs are more suitable to respond to this first:</w:t>
            </w:r>
          </w:p>
          <w:p w14:paraId="1BBC2CBA" w14:textId="77777777" w:rsidR="007405A7" w:rsidRPr="007405A7" w:rsidRDefault="007405A7" w:rsidP="00B61EC5">
            <w:pPr>
              <w:spacing w:after="0"/>
              <w:rPr>
                <w:sz w:val="18"/>
                <w:lang w:eastAsia="zh-CN"/>
              </w:rPr>
            </w:pPr>
            <w:r w:rsidRPr="00E70466">
              <w:rPr>
                <w:sz w:val="18"/>
                <w:highlight w:val="cyan"/>
                <w:lang w:eastAsia="zh-CN"/>
              </w:rPr>
              <w:t>SA4 Question:</w:t>
            </w:r>
            <w:r w:rsidRPr="00E70466">
              <w:rPr>
                <w:sz w:val="18"/>
                <w:lang w:eastAsia="zh-CN"/>
              </w:rPr>
              <w:t xml:space="preserve"> “T</w:t>
            </w:r>
            <w:r w:rsidRPr="007405A7">
              <w:rPr>
                <w:sz w:val="18"/>
                <w:lang w:eastAsia="zh-CN"/>
              </w:rPr>
              <w:t xml:space="preserve">he existing BM-SC hosts the SYNC (for time synchronization) and </w:t>
            </w:r>
            <w:proofErr w:type="spellStart"/>
            <w:r w:rsidRPr="007405A7">
              <w:rPr>
                <w:sz w:val="18"/>
                <w:lang w:eastAsia="zh-CN"/>
              </w:rPr>
              <w:t>RoHC</w:t>
            </w:r>
            <w:proofErr w:type="spellEnd"/>
            <w:r w:rsidRPr="007405A7">
              <w:rPr>
                <w:sz w:val="18"/>
                <w:lang w:eastAsia="zh-CN"/>
              </w:rPr>
              <w:t xml:space="preserve">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w:t>
            </w:r>
            <w:r w:rsidRPr="004A6F3A">
              <w:rPr>
                <w:sz w:val="18"/>
                <w:highlight w:val="cyan"/>
                <w:lang w:eastAsia="zh-CN"/>
              </w:rPr>
              <w:t>SYNC</w:t>
            </w:r>
            <w:r w:rsidRPr="007405A7">
              <w:rPr>
                <w:sz w:val="18"/>
                <w:lang w:eastAsia="zh-CN"/>
              </w:rPr>
              <w:t xml:space="preserve"> and/or </w:t>
            </w:r>
            <w:proofErr w:type="spellStart"/>
            <w:r w:rsidRPr="007405A7">
              <w:rPr>
                <w:sz w:val="18"/>
                <w:lang w:eastAsia="zh-CN"/>
              </w:rPr>
              <w:t>RoHC</w:t>
            </w:r>
            <w:proofErr w:type="spellEnd"/>
            <w:r w:rsidRPr="007405A7">
              <w:rPr>
                <w:sz w:val="18"/>
                <w:lang w:eastAsia="zh-CN"/>
              </w:rPr>
              <w:t xml:space="preserve"> support in the MBSF-U?”</w:t>
            </w:r>
          </w:p>
          <w:p w14:paraId="1D0C91AC" w14:textId="77777777" w:rsidR="007405A7" w:rsidRPr="00B61EC5" w:rsidRDefault="007405A7" w:rsidP="00B61EC5">
            <w:pPr>
              <w:spacing w:after="0"/>
              <w:rPr>
                <w:b/>
                <w:sz w:val="18"/>
                <w:lang w:eastAsia="zh-CN"/>
              </w:rPr>
            </w:pPr>
            <w:r w:rsidRPr="00B61EC5">
              <w:rPr>
                <w:b/>
                <w:sz w:val="18"/>
                <w:lang w:eastAsia="zh-CN"/>
              </w:rPr>
              <w:t>2</w:t>
            </w:r>
            <w:r w:rsidRPr="00B61EC5">
              <w:rPr>
                <w:b/>
                <w:sz w:val="18"/>
                <w:lang w:eastAsia="zh-CN"/>
              </w:rPr>
              <w:tab/>
              <w:t>Actions</w:t>
            </w:r>
          </w:p>
          <w:p w14:paraId="063D2C82" w14:textId="77777777" w:rsidR="007405A7" w:rsidRPr="00B61EC5" w:rsidRDefault="007405A7" w:rsidP="00B61EC5">
            <w:pPr>
              <w:spacing w:after="0"/>
              <w:rPr>
                <w:b/>
                <w:sz w:val="18"/>
                <w:lang w:eastAsia="zh-CN"/>
              </w:rPr>
            </w:pPr>
            <w:r w:rsidRPr="00B61EC5">
              <w:rPr>
                <w:b/>
                <w:sz w:val="18"/>
                <w:lang w:eastAsia="zh-CN"/>
              </w:rPr>
              <w:t xml:space="preserve">To RAN2, RAN3 </w:t>
            </w:r>
          </w:p>
          <w:p w14:paraId="73E13377" w14:textId="77777777" w:rsidR="007405A7" w:rsidRPr="007405A7" w:rsidRDefault="007405A7" w:rsidP="00B61EC5">
            <w:pPr>
              <w:spacing w:after="0"/>
              <w:rPr>
                <w:sz w:val="18"/>
                <w:lang w:eastAsia="zh-CN"/>
              </w:rPr>
            </w:pPr>
            <w:r w:rsidRPr="00B61EC5">
              <w:rPr>
                <w:b/>
                <w:sz w:val="18"/>
                <w:lang w:eastAsia="zh-CN"/>
              </w:rPr>
              <w:t xml:space="preserve">ACTION: </w:t>
            </w:r>
            <w:r w:rsidRPr="007405A7">
              <w:rPr>
                <w:sz w:val="18"/>
                <w:lang w:eastAsia="zh-CN"/>
              </w:rPr>
              <w:tab/>
              <w:t xml:space="preserve">SA2 kindly requests RAN2 and RAN3 for feedback on the </w:t>
            </w:r>
            <w:r w:rsidRPr="004A6F3A">
              <w:rPr>
                <w:sz w:val="18"/>
                <w:highlight w:val="yellow"/>
                <w:lang w:eastAsia="zh-CN"/>
              </w:rPr>
              <w:t>editor’s notes pointing to RAN WGs dependency on clause 8 of TR 23.757</w:t>
            </w:r>
            <w:r w:rsidRPr="007405A7">
              <w:rPr>
                <w:sz w:val="18"/>
                <w:lang w:eastAsia="zh-CN"/>
              </w:rPr>
              <w:t xml:space="preserve"> and on </w:t>
            </w:r>
            <w:r w:rsidRPr="004A6F3A">
              <w:rPr>
                <w:sz w:val="18"/>
                <w:highlight w:val="cyan"/>
                <w:lang w:eastAsia="zh-CN"/>
              </w:rPr>
              <w:t>SA4's question</w:t>
            </w:r>
            <w:r w:rsidRPr="007405A7">
              <w:rPr>
                <w:sz w:val="18"/>
                <w:lang w:eastAsia="zh-CN"/>
              </w:rPr>
              <w:t>.</w:t>
            </w:r>
          </w:p>
        </w:tc>
      </w:tr>
    </w:tbl>
    <w:p w14:paraId="54A05D7C" w14:textId="77777777" w:rsidR="00BB2C55" w:rsidRPr="00BB2C55" w:rsidRDefault="00BB2C55" w:rsidP="00DB388D">
      <w:pPr>
        <w:spacing w:before="240"/>
        <w:rPr>
          <w:rFonts w:eastAsiaTheme="minorEastAsia"/>
          <w:lang w:eastAsia="zh-CN"/>
        </w:rPr>
      </w:pPr>
      <w:r>
        <w:rPr>
          <w:rFonts w:eastAsiaTheme="minorEastAsia"/>
          <w:lang w:eastAsia="zh-CN"/>
        </w:rPr>
        <w:t>In this contribution, we analyses the RAN3 impacts of the SA2 progress, and try to provide feedback on the E</w:t>
      </w:r>
      <w:r w:rsidRPr="007405A7">
        <w:rPr>
          <w:sz w:val="18"/>
          <w:lang w:eastAsia="zh-CN"/>
        </w:rPr>
        <w:t>ditor’s notes pointing to RAN WGs dependency on clause 8 of TR 23.757</w:t>
      </w:r>
      <w:r>
        <w:rPr>
          <w:sz w:val="18"/>
          <w:lang w:eastAsia="zh-CN"/>
        </w:rPr>
        <w:t>.</w:t>
      </w:r>
    </w:p>
    <w:p w14:paraId="272F38B6" w14:textId="032CD8CA" w:rsidR="00006AA0" w:rsidRPr="007D3E81" w:rsidRDefault="00E70466"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C8AD8FB" w14:textId="1E4A0273" w:rsidR="00C47F3F" w:rsidRDefault="00E70466" w:rsidP="00C47F3F">
      <w:pPr>
        <w:outlineLvl w:val="1"/>
        <w:rPr>
          <w:rFonts w:eastAsiaTheme="minorEastAsia"/>
          <w:b/>
          <w:sz w:val="22"/>
          <w:lang w:eastAsia="zh-CN"/>
        </w:rPr>
      </w:pPr>
      <w:r>
        <w:rPr>
          <w:rFonts w:eastAsiaTheme="minorEastAsia"/>
          <w:b/>
          <w:sz w:val="22"/>
          <w:lang w:eastAsia="zh-CN"/>
        </w:rPr>
        <w:t>2</w:t>
      </w:r>
      <w:r w:rsidR="00C47F3F" w:rsidRPr="00C47F3F">
        <w:rPr>
          <w:rFonts w:eastAsiaTheme="minorEastAsia"/>
          <w:b/>
          <w:sz w:val="22"/>
          <w:lang w:eastAsia="zh-CN"/>
        </w:rPr>
        <w:t xml:space="preserve">.1 </w:t>
      </w:r>
      <w:r w:rsidR="00C47F3F">
        <w:rPr>
          <w:rFonts w:eastAsiaTheme="minorEastAsia"/>
          <w:b/>
          <w:sz w:val="22"/>
          <w:lang w:eastAsia="zh-CN"/>
        </w:rPr>
        <w:t>E</w:t>
      </w:r>
      <w:r w:rsidR="00C47F3F" w:rsidRPr="00C47F3F">
        <w:rPr>
          <w:rFonts w:eastAsiaTheme="minorEastAsia"/>
          <w:b/>
          <w:sz w:val="22"/>
          <w:lang w:eastAsia="zh-CN"/>
        </w:rPr>
        <w:t xml:space="preserve">ditor’s </w:t>
      </w:r>
      <w:r w:rsidR="00C47F3F">
        <w:rPr>
          <w:rFonts w:eastAsiaTheme="minorEastAsia"/>
          <w:b/>
          <w:sz w:val="22"/>
          <w:lang w:eastAsia="zh-CN"/>
        </w:rPr>
        <w:t>N</w:t>
      </w:r>
      <w:r w:rsidR="00C47F3F" w:rsidRPr="00C47F3F">
        <w:rPr>
          <w:rFonts w:eastAsiaTheme="minorEastAsia"/>
          <w:b/>
          <w:sz w:val="22"/>
          <w:lang w:eastAsia="zh-CN"/>
        </w:rPr>
        <w:t>otes pointing to RAN WGs dependency on clause 8 of TR 23.757</w:t>
      </w:r>
    </w:p>
    <w:tbl>
      <w:tblPr>
        <w:tblStyle w:val="af4"/>
        <w:tblW w:w="0" w:type="auto"/>
        <w:shd w:val="pct5" w:color="auto" w:fill="auto"/>
        <w:tblLook w:val="04A0" w:firstRow="1" w:lastRow="0" w:firstColumn="1" w:lastColumn="0" w:noHBand="0" w:noVBand="1"/>
      </w:tblPr>
      <w:tblGrid>
        <w:gridCol w:w="9631"/>
      </w:tblGrid>
      <w:tr w:rsidR="0010075A" w14:paraId="26F29BEC" w14:textId="77777777" w:rsidTr="0010075A">
        <w:tc>
          <w:tcPr>
            <w:tcW w:w="9631" w:type="dxa"/>
            <w:shd w:val="pct5" w:color="auto" w:fill="auto"/>
          </w:tcPr>
          <w:p w14:paraId="3251C1FA" w14:textId="77777777" w:rsidR="0010075A" w:rsidRPr="005333C9" w:rsidRDefault="0010075A" w:rsidP="0010075A">
            <w:pPr>
              <w:pStyle w:val="af9"/>
              <w:numPr>
                <w:ilvl w:val="0"/>
                <w:numId w:val="38"/>
              </w:numPr>
              <w:ind w:firstLineChars="0"/>
              <w:rPr>
                <w:rFonts w:eastAsiaTheme="minorEastAsia"/>
                <w:color w:val="002060"/>
                <w:lang w:eastAsia="zh-CN"/>
              </w:rPr>
            </w:pPr>
            <w:r w:rsidRPr="005333C9">
              <w:rPr>
                <w:rFonts w:eastAsiaTheme="minorEastAsia"/>
                <w:color w:val="002060"/>
                <w:lang w:eastAsia="zh-CN"/>
              </w:rPr>
              <w:t>The UE shall indicate leaving an MBS session in CM-CONNECTED with RRC-CONNECTED state.</w:t>
            </w:r>
          </w:p>
          <w:p w14:paraId="28BE4891" w14:textId="4E7C9AC7" w:rsidR="0010075A" w:rsidRPr="0010075A" w:rsidRDefault="0010075A" w:rsidP="0010075A">
            <w:pPr>
              <w:pStyle w:val="EditorsNote"/>
              <w:ind w:left="1702" w:hanging="1418"/>
              <w:rPr>
                <w:rFonts w:eastAsiaTheme="minorEastAsia"/>
                <w:b/>
                <w:sz w:val="22"/>
                <w:lang w:eastAsia="zh-CN"/>
              </w:rPr>
            </w:pPr>
            <w:r w:rsidRPr="005333C9">
              <w:rPr>
                <w:rFonts w:eastAsiaTheme="minorEastAsia"/>
              </w:rPr>
              <w:t>Editor's note: Whether the UE can stop receiving traffic of a multicast session without indicating leaving in CM-IDLE state or CM-CONNECTED with RRC-INACTIVE state relies on RAN WG feedback.</w:t>
            </w:r>
          </w:p>
        </w:tc>
      </w:tr>
    </w:tbl>
    <w:p w14:paraId="6EEB6801" w14:textId="551FABA4" w:rsidR="005333C9" w:rsidRDefault="005333C9" w:rsidP="00994545">
      <w:pPr>
        <w:spacing w:before="240"/>
        <w:rPr>
          <w:rFonts w:eastAsiaTheme="minorEastAsia"/>
          <w:lang w:eastAsia="zh-CN"/>
        </w:rPr>
      </w:pPr>
      <w:r>
        <w:rPr>
          <w:rFonts w:eastAsiaTheme="minorEastAsia"/>
          <w:lang w:eastAsia="zh-CN"/>
        </w:rPr>
        <w:t>For this Editor’s Note, RAN2 has already provided the following feedback in [2]:</w:t>
      </w:r>
    </w:p>
    <w:p w14:paraId="5801F130" w14:textId="77777777" w:rsidR="005333C9" w:rsidRPr="00C32108" w:rsidRDefault="005333C9" w:rsidP="005333C9">
      <w:pPr>
        <w:ind w:leftChars="100" w:left="200"/>
        <w:rPr>
          <w:rFonts w:eastAsiaTheme="minorEastAsia"/>
          <w:i/>
          <w:color w:val="002060"/>
          <w:lang w:eastAsia="zh-CN"/>
        </w:rPr>
      </w:pPr>
      <w:r w:rsidRPr="00C32108">
        <w:rPr>
          <w:rFonts w:eastAsiaTheme="minorEastAsia"/>
          <w:i/>
          <w:color w:val="002060"/>
          <w:lang w:eastAsia="zh-CN"/>
        </w:rPr>
        <w:t>-</w:t>
      </w:r>
      <w:r w:rsidRPr="00C32108">
        <w:rPr>
          <w:rFonts w:eastAsiaTheme="minorEastAsia"/>
          <w:i/>
          <w:color w:val="002060"/>
          <w:lang w:eastAsia="zh-CN"/>
        </w:rPr>
        <w:tab/>
        <w:t xml:space="preserve">For multicast MBS sessions, RAN2 agreed that the UE in RRC_CONNECTED state can receive multicast data. Other RRC states are FFS. </w:t>
      </w:r>
    </w:p>
    <w:p w14:paraId="5D8E9DF8" w14:textId="77777777" w:rsidR="005333C9" w:rsidRPr="00C32108" w:rsidRDefault="005333C9" w:rsidP="005333C9">
      <w:pPr>
        <w:ind w:leftChars="100" w:left="200"/>
        <w:rPr>
          <w:rFonts w:eastAsiaTheme="minorEastAsia"/>
          <w:i/>
          <w:color w:val="002060"/>
          <w:lang w:eastAsia="zh-CN"/>
        </w:rPr>
      </w:pPr>
      <w:r w:rsidRPr="00C32108">
        <w:rPr>
          <w:rFonts w:eastAsiaTheme="minorEastAsia"/>
          <w:i/>
          <w:color w:val="002060"/>
          <w:lang w:eastAsia="zh-CN"/>
        </w:rPr>
        <w:t>-</w:t>
      </w:r>
      <w:r w:rsidRPr="00C32108">
        <w:rPr>
          <w:rFonts w:eastAsiaTheme="minorEastAsia"/>
          <w:i/>
          <w:color w:val="002060"/>
          <w:lang w:eastAsia="zh-CN"/>
        </w:rPr>
        <w:tab/>
        <w:t>When there is no data ongoing for a multicast session, RAN2 agreed the UE can be kept in RRC_CONNECTED state, and other RRC states are FFS.</w:t>
      </w:r>
    </w:p>
    <w:p w14:paraId="76F6CA54" w14:textId="14404230" w:rsidR="009E776C" w:rsidRDefault="00994545" w:rsidP="009E776C">
      <w:pPr>
        <w:rPr>
          <w:rFonts w:eastAsiaTheme="minorEastAsia"/>
          <w:lang w:eastAsia="zh-CN"/>
        </w:rPr>
      </w:pPr>
      <w:r>
        <w:rPr>
          <w:rFonts w:eastAsiaTheme="minorEastAsia"/>
          <w:lang w:eastAsia="zh-CN"/>
        </w:rPr>
        <w:t>T</w:t>
      </w:r>
      <w:r w:rsidR="00C32108">
        <w:rPr>
          <w:rFonts w:eastAsiaTheme="minorEastAsia"/>
          <w:lang w:eastAsia="zh-CN"/>
        </w:rPr>
        <w:t>his aspect is up to RAN2</w:t>
      </w:r>
      <w:r w:rsidR="009E776C">
        <w:rPr>
          <w:rFonts w:eastAsiaTheme="minorEastAsia"/>
          <w:lang w:eastAsia="zh-CN"/>
        </w:rPr>
        <w:t xml:space="preserve"> further discussion, on whether the UE can receive the multicast session in </w:t>
      </w:r>
      <w:r w:rsidR="009E776C" w:rsidRPr="005333C9">
        <w:rPr>
          <w:rFonts w:eastAsiaTheme="minorEastAsia"/>
          <w:lang w:eastAsia="zh-CN"/>
        </w:rPr>
        <w:t>CM-IDLE state or CM-CONNECTED with RRC-INACTIVE state</w:t>
      </w:r>
      <w:r w:rsidR="009E776C">
        <w:rPr>
          <w:rFonts w:eastAsiaTheme="minorEastAsia"/>
          <w:lang w:eastAsia="zh-CN"/>
        </w:rPr>
        <w:t xml:space="preserve">, </w:t>
      </w:r>
      <w:r>
        <w:rPr>
          <w:rFonts w:eastAsiaTheme="minorEastAsia"/>
          <w:lang w:eastAsia="zh-CN"/>
        </w:rPr>
        <w:t xml:space="preserve">and it is not decided yet in RAN2, therefore </w:t>
      </w:r>
      <w:r w:rsidR="009E776C">
        <w:rPr>
          <w:rFonts w:eastAsiaTheme="minorEastAsia"/>
          <w:lang w:eastAsia="zh-CN"/>
        </w:rPr>
        <w:t>whether the UE can stop r</w:t>
      </w:r>
      <w:r w:rsidR="009E776C" w:rsidRPr="009E776C">
        <w:rPr>
          <w:rFonts w:eastAsiaTheme="minorEastAsia"/>
          <w:lang w:eastAsia="zh-CN"/>
        </w:rPr>
        <w:t>eceiving traffic of a multicast session without indicating leaving th</w:t>
      </w:r>
      <w:r w:rsidR="009E776C">
        <w:rPr>
          <w:rFonts w:eastAsiaTheme="minorEastAsia"/>
          <w:lang w:eastAsia="zh-CN"/>
        </w:rPr>
        <w:t>ose</w:t>
      </w:r>
      <w:r w:rsidR="009E776C" w:rsidRPr="009E776C">
        <w:rPr>
          <w:rFonts w:eastAsiaTheme="minorEastAsia"/>
          <w:lang w:eastAsia="zh-CN"/>
        </w:rPr>
        <w:t xml:space="preserve"> states </w:t>
      </w:r>
      <w:r w:rsidR="009E776C">
        <w:rPr>
          <w:rFonts w:eastAsiaTheme="minorEastAsia"/>
          <w:lang w:eastAsia="zh-CN"/>
        </w:rPr>
        <w:t>is to be discussed</w:t>
      </w:r>
      <w:r>
        <w:rPr>
          <w:rFonts w:eastAsiaTheme="minorEastAsia"/>
          <w:lang w:eastAsia="zh-CN"/>
        </w:rPr>
        <w:t xml:space="preserve"> by RAN2</w:t>
      </w:r>
      <w:r w:rsidR="009E776C">
        <w:rPr>
          <w:rFonts w:eastAsiaTheme="minorEastAsia"/>
          <w:lang w:eastAsia="zh-CN"/>
        </w:rPr>
        <w:t xml:space="preserve"> in later </w:t>
      </w:r>
      <w:r>
        <w:rPr>
          <w:rFonts w:eastAsiaTheme="minorEastAsia"/>
          <w:lang w:eastAsia="zh-CN"/>
        </w:rPr>
        <w:t xml:space="preserve">normative </w:t>
      </w:r>
      <w:r w:rsidR="009E776C">
        <w:rPr>
          <w:rFonts w:eastAsiaTheme="minorEastAsia"/>
          <w:lang w:eastAsia="zh-CN"/>
        </w:rPr>
        <w:t>phase.</w:t>
      </w:r>
    </w:p>
    <w:p w14:paraId="75221978" w14:textId="0037DB3F" w:rsidR="00C32108" w:rsidRDefault="009E776C" w:rsidP="005333C9">
      <w:pPr>
        <w:rPr>
          <w:rFonts w:eastAsiaTheme="minorEastAsia"/>
          <w:lang w:eastAsia="zh-CN"/>
        </w:rPr>
      </w:pPr>
      <w:r w:rsidRPr="00920A06">
        <w:rPr>
          <w:rFonts w:eastAsiaTheme="minorEastAsia"/>
          <w:b/>
          <w:lang w:eastAsia="zh-CN"/>
        </w:rPr>
        <w:t>Proposed reply to SA2:</w:t>
      </w:r>
      <w:r>
        <w:rPr>
          <w:rFonts w:eastAsiaTheme="minorEastAsia"/>
          <w:lang w:eastAsia="zh-CN"/>
        </w:rPr>
        <w:t xml:space="preserve"> Subject to RAN2 further discussion after making decision on whether the UE can receive the multicast session in </w:t>
      </w:r>
      <w:r w:rsidRPr="005333C9">
        <w:rPr>
          <w:rFonts w:eastAsiaTheme="minorEastAsia"/>
          <w:lang w:eastAsia="zh-CN"/>
        </w:rPr>
        <w:t>CM-IDLE state or CM-CONNECTED with RRC-INACTIVE stat</w:t>
      </w:r>
      <w:r w:rsidR="00994545">
        <w:rPr>
          <w:rFonts w:eastAsiaTheme="minorEastAsia"/>
          <w:lang w:eastAsia="zh-CN"/>
        </w:rPr>
        <w:t>e</w:t>
      </w:r>
      <w:r>
        <w:rPr>
          <w:rFonts w:eastAsiaTheme="minorEastAsia"/>
          <w:lang w:eastAsia="zh-CN"/>
        </w:rPr>
        <w:t>.</w:t>
      </w:r>
    </w:p>
    <w:tbl>
      <w:tblPr>
        <w:tblStyle w:val="af4"/>
        <w:tblW w:w="0" w:type="auto"/>
        <w:shd w:val="pct5" w:color="auto" w:fill="auto"/>
        <w:tblLook w:val="04A0" w:firstRow="1" w:lastRow="0" w:firstColumn="1" w:lastColumn="0" w:noHBand="0" w:noVBand="1"/>
      </w:tblPr>
      <w:tblGrid>
        <w:gridCol w:w="9631"/>
      </w:tblGrid>
      <w:tr w:rsidR="0010075A" w14:paraId="6E30BDAA" w14:textId="77777777" w:rsidTr="0010075A">
        <w:tc>
          <w:tcPr>
            <w:tcW w:w="9631" w:type="dxa"/>
            <w:shd w:val="pct5" w:color="auto" w:fill="auto"/>
          </w:tcPr>
          <w:p w14:paraId="7EC2118B" w14:textId="77777777" w:rsidR="0010075A" w:rsidRPr="005333C9" w:rsidRDefault="0010075A" w:rsidP="0010075A">
            <w:pPr>
              <w:pStyle w:val="af9"/>
              <w:numPr>
                <w:ilvl w:val="0"/>
                <w:numId w:val="38"/>
              </w:numPr>
              <w:ind w:firstLineChars="0"/>
              <w:rPr>
                <w:rFonts w:eastAsiaTheme="minorEastAsia"/>
                <w:color w:val="002060"/>
                <w:lang w:eastAsia="zh-CN"/>
              </w:rPr>
            </w:pPr>
            <w:r w:rsidRPr="005333C9">
              <w:rPr>
                <w:rFonts w:eastAsiaTheme="minorEastAsia"/>
                <w:color w:val="002060"/>
                <w:lang w:eastAsia="zh-CN"/>
              </w:rPr>
              <w:lastRenderedPageBreak/>
              <w:t xml:space="preserve">The AMF shall select an SMF that supports 5MBS for multicast session join during PDU session establishment, which is used for sending join (i.e. handling of join requests for 5MBS and/or </w:t>
            </w:r>
            <w:proofErr w:type="spellStart"/>
            <w:r w:rsidRPr="005333C9">
              <w:rPr>
                <w:rFonts w:eastAsiaTheme="minorEastAsia"/>
                <w:color w:val="002060"/>
                <w:lang w:eastAsia="zh-CN"/>
              </w:rPr>
              <w:t>fallback</w:t>
            </w:r>
            <w:proofErr w:type="spellEnd"/>
            <w:r w:rsidRPr="005333C9">
              <w:rPr>
                <w:rFonts w:eastAsiaTheme="minorEastAsia"/>
                <w:color w:val="002060"/>
                <w:lang w:eastAsia="zh-CN"/>
              </w:rPr>
              <w:t xml:space="preserve"> to individual delivery).</w:t>
            </w:r>
          </w:p>
          <w:p w14:paraId="22609494" w14:textId="791DB307" w:rsidR="0010075A" w:rsidRPr="0010075A" w:rsidRDefault="0010075A" w:rsidP="0010075A">
            <w:pPr>
              <w:pStyle w:val="EditorsNote"/>
              <w:ind w:left="1702" w:hanging="1418"/>
              <w:rPr>
                <w:rFonts w:eastAsiaTheme="minorEastAsia"/>
                <w:lang w:eastAsia="zh-CN"/>
              </w:rPr>
            </w:pPr>
            <w:r w:rsidRPr="005333C9">
              <w:rPr>
                <w:rFonts w:eastAsiaTheme="minorEastAsia"/>
              </w:rPr>
              <w:t>Editor's note: RAN and/or SA3 is assumed to determine the handling of the security for MBS traffic.</w:t>
            </w:r>
          </w:p>
        </w:tc>
      </w:tr>
    </w:tbl>
    <w:p w14:paraId="5EAC9EE3" w14:textId="77777777" w:rsidR="0010075A" w:rsidRDefault="0010075A" w:rsidP="00E76F6B">
      <w:pPr>
        <w:rPr>
          <w:rFonts w:eastAsiaTheme="minorEastAsia"/>
          <w:lang w:eastAsia="zh-CN"/>
        </w:rPr>
      </w:pPr>
      <w:r>
        <w:rPr>
          <w:rFonts w:eastAsiaTheme="minorEastAsia"/>
          <w:lang w:eastAsia="zh-CN"/>
        </w:rPr>
        <w:t>For this Editor’s Note, RAN2 has already made the following agreements:</w:t>
      </w:r>
    </w:p>
    <w:p w14:paraId="1F5849B3" w14:textId="77777777" w:rsidR="0010075A" w:rsidRPr="00327121" w:rsidRDefault="0010075A" w:rsidP="00E76F6B">
      <w:pPr>
        <w:pStyle w:val="Agreement"/>
        <w:spacing w:before="0" w:after="240"/>
        <w:ind w:leftChars="629" w:left="1618"/>
      </w:pPr>
      <w:r w:rsidRPr="00327121">
        <w:t xml:space="preserve">In general: RAN2 wait for SA3’s progress for discussing security issues. TBD whether we need to send LS to SA3. </w:t>
      </w:r>
    </w:p>
    <w:p w14:paraId="19102CB3" w14:textId="0EAE1AA0" w:rsidR="0010075A" w:rsidRDefault="00994545" w:rsidP="00E76F6B">
      <w:pPr>
        <w:rPr>
          <w:rFonts w:eastAsiaTheme="minorEastAsia"/>
          <w:lang w:eastAsia="zh-CN"/>
        </w:rPr>
      </w:pPr>
      <w:r>
        <w:rPr>
          <w:rFonts w:eastAsiaTheme="minorEastAsia"/>
          <w:lang w:eastAsia="zh-CN"/>
        </w:rPr>
        <w:t>F</w:t>
      </w:r>
      <w:r w:rsidR="0010075A">
        <w:rPr>
          <w:rFonts w:eastAsiaTheme="minorEastAsia"/>
          <w:lang w:eastAsia="zh-CN"/>
        </w:rPr>
        <w:t>urther coordination among groups is foreseen during WI discussion, and there</w:t>
      </w:r>
      <w:r w:rsidR="00E76F6B">
        <w:rPr>
          <w:rFonts w:eastAsiaTheme="minorEastAsia"/>
          <w:lang w:eastAsia="zh-CN"/>
        </w:rPr>
        <w:t>fore it is proposed to feedback as:</w:t>
      </w:r>
      <w:r w:rsidR="0010075A">
        <w:rPr>
          <w:rFonts w:eastAsiaTheme="minorEastAsia"/>
          <w:lang w:eastAsia="zh-CN"/>
        </w:rPr>
        <w:t xml:space="preserve"> </w:t>
      </w:r>
    </w:p>
    <w:p w14:paraId="1C8F8C3F" w14:textId="649CAAC0" w:rsidR="0010075A" w:rsidRPr="00C32108" w:rsidRDefault="00127688" w:rsidP="00127688">
      <w:pPr>
        <w:rPr>
          <w:rFonts w:eastAsiaTheme="minorEastAsia"/>
          <w:lang w:eastAsia="zh-CN"/>
        </w:rPr>
      </w:pPr>
      <w:r w:rsidRPr="00920A06">
        <w:rPr>
          <w:rFonts w:eastAsiaTheme="minorEastAsia"/>
          <w:b/>
          <w:lang w:eastAsia="zh-CN"/>
        </w:rPr>
        <w:t>Proposed reply to SA2:</w:t>
      </w:r>
      <w:r>
        <w:rPr>
          <w:rFonts w:eastAsiaTheme="minorEastAsia"/>
          <w:lang w:eastAsia="zh-CN"/>
        </w:rPr>
        <w:t xml:space="preserve"> subject to RAN2 and SA3 further discussion in normative phase.</w:t>
      </w:r>
    </w:p>
    <w:tbl>
      <w:tblPr>
        <w:tblStyle w:val="af4"/>
        <w:tblW w:w="0" w:type="auto"/>
        <w:shd w:val="pct5" w:color="auto" w:fill="auto"/>
        <w:tblLook w:val="04A0" w:firstRow="1" w:lastRow="0" w:firstColumn="1" w:lastColumn="0" w:noHBand="0" w:noVBand="1"/>
      </w:tblPr>
      <w:tblGrid>
        <w:gridCol w:w="9631"/>
      </w:tblGrid>
      <w:tr w:rsidR="0010075A" w14:paraId="2DE02884" w14:textId="77777777" w:rsidTr="000D6111">
        <w:tc>
          <w:tcPr>
            <w:tcW w:w="9631" w:type="dxa"/>
            <w:shd w:val="pct5" w:color="auto" w:fill="auto"/>
          </w:tcPr>
          <w:p w14:paraId="4C034A7B" w14:textId="77777777" w:rsidR="0010075A" w:rsidRPr="005333C9" w:rsidRDefault="0010075A" w:rsidP="0010075A">
            <w:pPr>
              <w:pStyle w:val="af9"/>
              <w:numPr>
                <w:ilvl w:val="0"/>
                <w:numId w:val="38"/>
              </w:numPr>
              <w:ind w:firstLineChars="0"/>
              <w:rPr>
                <w:rFonts w:eastAsiaTheme="minorEastAsia"/>
                <w:color w:val="002060"/>
                <w:lang w:eastAsia="zh-CN"/>
              </w:rPr>
            </w:pPr>
            <w:r w:rsidRPr="005333C9">
              <w:rPr>
                <w:rFonts w:eastAsiaTheme="minorEastAsia"/>
                <w:color w:val="002060"/>
                <w:lang w:eastAsia="zh-CN"/>
              </w:rPr>
              <w:t>The 5GC shall be able to trigger NG-RAN nodes to notify session start/activation of an MBS session to UEs.</w:t>
            </w:r>
          </w:p>
          <w:p w14:paraId="3089B48C" w14:textId="6AAA7C44" w:rsidR="0010075A" w:rsidRPr="0010075A" w:rsidRDefault="0010075A" w:rsidP="0010075A">
            <w:pPr>
              <w:pStyle w:val="EditorsNote"/>
              <w:ind w:left="1702" w:hanging="1418"/>
              <w:rPr>
                <w:rFonts w:eastAsiaTheme="minorEastAsia"/>
              </w:rPr>
            </w:pPr>
            <w:r w:rsidRPr="005333C9">
              <w:rPr>
                <w:rFonts w:eastAsiaTheme="minorEastAsia"/>
              </w:rPr>
              <w:t>Editor's note: How the NG-RAN node notify session activation to UEs relies on RAN WG feedback.</w:t>
            </w:r>
          </w:p>
        </w:tc>
      </w:tr>
    </w:tbl>
    <w:p w14:paraId="42321DC6" w14:textId="6A47FC4C" w:rsidR="000A1EB7" w:rsidRPr="00127688" w:rsidRDefault="00127688" w:rsidP="000A1EB7">
      <w:pPr>
        <w:spacing w:before="240"/>
        <w:rPr>
          <w:rFonts w:eastAsiaTheme="minorEastAsia"/>
          <w:lang w:eastAsia="zh-CN"/>
        </w:rPr>
      </w:pPr>
      <w:r>
        <w:rPr>
          <w:rFonts w:eastAsiaTheme="minorEastAsia"/>
          <w:lang w:eastAsia="zh-CN"/>
        </w:rPr>
        <w:t xml:space="preserve">For session activation of a multicast session, </w:t>
      </w:r>
      <w:r w:rsidR="00994545">
        <w:rPr>
          <w:rFonts w:eastAsiaTheme="minorEastAsia"/>
          <w:lang w:eastAsia="zh-CN"/>
        </w:rPr>
        <w:t>f</w:t>
      </w:r>
      <w:r w:rsidR="000A1EB7">
        <w:rPr>
          <w:rFonts w:eastAsiaTheme="minorEastAsia"/>
          <w:lang w:eastAsia="zh-CN"/>
        </w:rPr>
        <w:t xml:space="preserve">or UEs in </w:t>
      </w:r>
      <w:r w:rsidR="000A1EB7" w:rsidRPr="005333C9">
        <w:rPr>
          <w:rFonts w:eastAsiaTheme="minorEastAsia"/>
          <w:lang w:eastAsia="zh-CN"/>
        </w:rPr>
        <w:t>CM-IDLE</w:t>
      </w:r>
      <w:r w:rsidR="000A1EB7">
        <w:rPr>
          <w:rFonts w:eastAsiaTheme="minorEastAsia"/>
          <w:lang w:eastAsia="zh-CN"/>
        </w:rPr>
        <w:t xml:space="preserve"> mode, the CN</w:t>
      </w:r>
      <w:r w:rsidR="00994545">
        <w:rPr>
          <w:rFonts w:eastAsiaTheme="minorEastAsia"/>
          <w:lang w:eastAsia="zh-CN"/>
        </w:rPr>
        <w:t xml:space="preserve"> triggered paging will be used.</w:t>
      </w:r>
    </w:p>
    <w:p w14:paraId="5AE7F2C9" w14:textId="044EF865" w:rsidR="00127688" w:rsidRPr="00127688" w:rsidRDefault="00127688" w:rsidP="0010075A">
      <w:pPr>
        <w:rPr>
          <w:rFonts w:eastAsiaTheme="minorEastAsia"/>
          <w:lang w:eastAsia="zh-CN"/>
        </w:rPr>
      </w:pPr>
      <w:r>
        <w:rPr>
          <w:rFonts w:eastAsiaTheme="minorEastAsia"/>
          <w:lang w:eastAsia="zh-CN"/>
        </w:rPr>
        <w:t xml:space="preserve">For session activation of a broadcast session, RAN2 will further </w:t>
      </w:r>
      <w:r w:rsidR="00994545">
        <w:rPr>
          <w:rFonts w:eastAsiaTheme="minorEastAsia"/>
          <w:lang w:eastAsia="zh-CN"/>
        </w:rPr>
        <w:t>discuss</w:t>
      </w:r>
      <w:r>
        <w:rPr>
          <w:rFonts w:eastAsiaTheme="minorEastAsia"/>
          <w:lang w:eastAsia="zh-CN"/>
        </w:rPr>
        <w:t xml:space="preserve"> the notification mechanisms.</w:t>
      </w:r>
    </w:p>
    <w:p w14:paraId="1446E084" w14:textId="3AB3492B" w:rsidR="0010075A" w:rsidRDefault="00D3690B" w:rsidP="0010075A">
      <w:pPr>
        <w:rPr>
          <w:rFonts w:eastAsiaTheme="minorEastAsia"/>
          <w:lang w:eastAsia="zh-CN"/>
        </w:rPr>
      </w:pPr>
      <w:r w:rsidRPr="00920A06">
        <w:rPr>
          <w:rFonts w:eastAsiaTheme="minorEastAsia"/>
          <w:b/>
          <w:lang w:eastAsia="zh-CN"/>
        </w:rPr>
        <w:t>Proposed reply to SA2:</w:t>
      </w:r>
      <w:r>
        <w:rPr>
          <w:rFonts w:eastAsiaTheme="minorEastAsia"/>
          <w:lang w:eastAsia="zh-CN"/>
        </w:rPr>
        <w:t xml:space="preserve"> </w:t>
      </w:r>
      <w:r w:rsidR="00994545">
        <w:rPr>
          <w:rFonts w:eastAsiaTheme="minorEastAsia"/>
          <w:lang w:eastAsia="zh-CN"/>
        </w:rPr>
        <w:t xml:space="preserve">For session activation of a multicast session, </w:t>
      </w:r>
      <w:r w:rsidR="00175FC8">
        <w:rPr>
          <w:rFonts w:eastAsiaTheme="minorEastAsia"/>
          <w:lang w:eastAsia="zh-CN"/>
        </w:rPr>
        <w:t>if the</w:t>
      </w:r>
      <w:r w:rsidR="00994545">
        <w:rPr>
          <w:rFonts w:eastAsiaTheme="minorEastAsia"/>
          <w:lang w:eastAsia="zh-CN"/>
        </w:rPr>
        <w:t xml:space="preserve"> UEs</w:t>
      </w:r>
      <w:r w:rsidR="00175FC8">
        <w:rPr>
          <w:rFonts w:eastAsiaTheme="minorEastAsia"/>
          <w:lang w:eastAsia="zh-CN"/>
        </w:rPr>
        <w:t xml:space="preserve"> are</w:t>
      </w:r>
      <w:r w:rsidR="00994545">
        <w:rPr>
          <w:rFonts w:eastAsiaTheme="minorEastAsia"/>
          <w:lang w:eastAsia="zh-CN"/>
        </w:rPr>
        <w:t xml:space="preserve"> in </w:t>
      </w:r>
      <w:r w:rsidR="00994545" w:rsidRPr="005333C9">
        <w:rPr>
          <w:rFonts w:eastAsiaTheme="minorEastAsia"/>
          <w:lang w:eastAsia="zh-CN"/>
        </w:rPr>
        <w:t>CM-IDLE</w:t>
      </w:r>
      <w:r w:rsidR="00994545">
        <w:rPr>
          <w:rFonts w:eastAsiaTheme="minorEastAsia"/>
          <w:lang w:eastAsia="zh-CN"/>
        </w:rPr>
        <w:t xml:space="preserve"> mode, the CN triggered paging will be used. For other cases, how the NG-RAN node notify </w:t>
      </w:r>
      <w:r w:rsidR="00994545" w:rsidRPr="005333C9">
        <w:rPr>
          <w:rFonts w:eastAsiaTheme="minorEastAsia"/>
        </w:rPr>
        <w:t>session activation to UEs</w:t>
      </w:r>
      <w:r w:rsidR="00994545">
        <w:rPr>
          <w:rFonts w:eastAsiaTheme="minorEastAsia"/>
        </w:rPr>
        <w:t xml:space="preserve"> will be further discussed in RAN WI.</w:t>
      </w:r>
    </w:p>
    <w:tbl>
      <w:tblPr>
        <w:tblStyle w:val="af4"/>
        <w:tblW w:w="0" w:type="auto"/>
        <w:shd w:val="pct5" w:color="auto" w:fill="auto"/>
        <w:tblLook w:val="04A0" w:firstRow="1" w:lastRow="0" w:firstColumn="1" w:lastColumn="0" w:noHBand="0" w:noVBand="1"/>
      </w:tblPr>
      <w:tblGrid>
        <w:gridCol w:w="9631"/>
      </w:tblGrid>
      <w:tr w:rsidR="0010075A" w14:paraId="294B6473" w14:textId="77777777" w:rsidTr="000D6111">
        <w:tc>
          <w:tcPr>
            <w:tcW w:w="9631" w:type="dxa"/>
            <w:shd w:val="pct5" w:color="auto" w:fill="auto"/>
          </w:tcPr>
          <w:p w14:paraId="4E1FA74D" w14:textId="77777777" w:rsidR="0010075A" w:rsidRPr="005333C9" w:rsidRDefault="0010075A" w:rsidP="0010075A">
            <w:pPr>
              <w:pStyle w:val="af9"/>
              <w:numPr>
                <w:ilvl w:val="0"/>
                <w:numId w:val="38"/>
              </w:numPr>
              <w:ind w:firstLineChars="0"/>
              <w:rPr>
                <w:rFonts w:eastAsiaTheme="minorEastAsia"/>
                <w:color w:val="002060"/>
                <w:lang w:eastAsia="zh-CN"/>
              </w:rPr>
            </w:pPr>
            <w:r w:rsidRPr="005333C9">
              <w:rPr>
                <w:rFonts w:eastAsiaTheme="minorEastAsia"/>
                <w:color w:val="002060"/>
                <w:lang w:eastAsia="zh-CN"/>
              </w:rPr>
              <w:t>During the handover from RAN not supporting 5MBS to NG-RAN supporting 5MBS, PDU sessions, including the one associated with the MBS session and used for 5GC Individual MBS traffic delivery, are handed over to target RAN. After the handover, the switch is triggered at the 5GC from the 5GC Individual MBS traffic delivery method to 5GC Shared MBS traffic delivery method.</w:t>
            </w:r>
          </w:p>
          <w:p w14:paraId="7E1FE970" w14:textId="5F4999F5" w:rsidR="0010075A" w:rsidRPr="0010075A" w:rsidRDefault="0010075A" w:rsidP="0010075A">
            <w:pPr>
              <w:pStyle w:val="EditorsNote"/>
              <w:ind w:left="1702" w:hanging="1418"/>
              <w:rPr>
                <w:rFonts w:eastAsiaTheme="minorEastAsia"/>
              </w:rPr>
            </w:pPr>
            <w:r w:rsidRPr="005333C9">
              <w:rPr>
                <w:rFonts w:eastAsiaTheme="minorEastAsia"/>
              </w:rPr>
              <w:t xml:space="preserve">Editor’s Note2:  </w:t>
            </w:r>
            <w:r w:rsidRPr="005333C9">
              <w:rPr>
                <w:rFonts w:eastAsiaTheme="minorEastAsia"/>
              </w:rPr>
              <w:tab/>
              <w:t>How 5GC Shared MBS delivery is enabled for the UE will be developed with RAN WGs.</w:t>
            </w:r>
          </w:p>
        </w:tc>
      </w:tr>
    </w:tbl>
    <w:p w14:paraId="4C5965DF" w14:textId="77777777" w:rsidR="0010075A" w:rsidRDefault="0010075A" w:rsidP="0010075A">
      <w:pPr>
        <w:rPr>
          <w:rFonts w:eastAsiaTheme="minorEastAsia"/>
          <w:lang w:eastAsia="zh-CN"/>
        </w:rPr>
      </w:pPr>
    </w:p>
    <w:p w14:paraId="35F524C8" w14:textId="77777777" w:rsidR="00E33A6E" w:rsidRDefault="00DE6556" w:rsidP="0010075A">
      <w:pPr>
        <w:rPr>
          <w:rFonts w:eastAsiaTheme="minorEastAsia"/>
          <w:lang w:eastAsia="zh-CN"/>
        </w:rPr>
      </w:pPr>
      <w:r w:rsidRPr="00920A06">
        <w:rPr>
          <w:rFonts w:eastAsiaTheme="minorEastAsia"/>
          <w:b/>
          <w:lang w:eastAsia="zh-CN"/>
        </w:rPr>
        <w:t>Proposed reply to SA2:</w:t>
      </w:r>
      <w:r>
        <w:rPr>
          <w:rFonts w:eastAsiaTheme="minorEastAsia"/>
          <w:b/>
          <w:lang w:eastAsia="zh-CN"/>
        </w:rPr>
        <w:t xml:space="preserve"> </w:t>
      </w:r>
      <w:r w:rsidR="00D3690B">
        <w:rPr>
          <w:rFonts w:eastAsiaTheme="minorEastAsia"/>
          <w:lang w:eastAsia="zh-CN"/>
        </w:rPr>
        <w:t xml:space="preserve">RAN3 already replied, </w:t>
      </w:r>
      <w:r>
        <w:rPr>
          <w:rFonts w:eastAsiaTheme="minorEastAsia"/>
          <w:lang w:eastAsia="zh-CN"/>
        </w:rPr>
        <w:t xml:space="preserve">we will support </w:t>
      </w:r>
      <w:r w:rsidR="00E33A6E">
        <w:rPr>
          <w:rFonts w:eastAsiaTheme="minorEastAsia"/>
          <w:lang w:eastAsia="zh-CN"/>
        </w:rPr>
        <w:t xml:space="preserve">the two methods of </w:t>
      </w:r>
      <w:r w:rsidR="00E33A6E" w:rsidRPr="005333C9">
        <w:rPr>
          <w:rFonts w:eastAsiaTheme="minorEastAsia"/>
          <w:lang w:eastAsia="zh-CN"/>
        </w:rPr>
        <w:t>5GC Shared MBS delivery</w:t>
      </w:r>
      <w:r w:rsidR="00E33A6E">
        <w:rPr>
          <w:rFonts w:eastAsiaTheme="minorEastAsia"/>
          <w:lang w:eastAsia="zh-CN"/>
        </w:rPr>
        <w:t xml:space="preserve"> over NG-U. 5GC Shared MBS delivery over </w:t>
      </w:r>
      <w:proofErr w:type="spellStart"/>
      <w:r w:rsidR="00E33A6E">
        <w:rPr>
          <w:rFonts w:eastAsiaTheme="minorEastAsia"/>
          <w:lang w:eastAsia="zh-CN"/>
        </w:rPr>
        <w:t>Uu</w:t>
      </w:r>
      <w:proofErr w:type="spellEnd"/>
      <w:r w:rsidR="00E33A6E">
        <w:rPr>
          <w:rFonts w:eastAsiaTheme="minorEastAsia"/>
          <w:lang w:eastAsia="zh-CN"/>
        </w:rPr>
        <w:t xml:space="preserve"> interface is up to RAN2.</w:t>
      </w:r>
    </w:p>
    <w:p w14:paraId="70338558" w14:textId="77777777" w:rsidR="0010075A" w:rsidRDefault="0010075A" w:rsidP="0010075A">
      <w:pPr>
        <w:rPr>
          <w:rFonts w:eastAsiaTheme="minorEastAsia"/>
          <w:lang w:eastAsia="zh-CN"/>
        </w:rPr>
      </w:pPr>
    </w:p>
    <w:tbl>
      <w:tblPr>
        <w:tblStyle w:val="af4"/>
        <w:tblW w:w="0" w:type="auto"/>
        <w:shd w:val="pct5" w:color="auto" w:fill="auto"/>
        <w:tblLook w:val="04A0" w:firstRow="1" w:lastRow="0" w:firstColumn="1" w:lastColumn="0" w:noHBand="0" w:noVBand="1"/>
      </w:tblPr>
      <w:tblGrid>
        <w:gridCol w:w="9631"/>
      </w:tblGrid>
      <w:tr w:rsidR="0010075A" w14:paraId="2FDA6F15" w14:textId="77777777" w:rsidTr="000D6111">
        <w:tc>
          <w:tcPr>
            <w:tcW w:w="9631" w:type="dxa"/>
            <w:shd w:val="pct5" w:color="auto" w:fill="auto"/>
          </w:tcPr>
          <w:p w14:paraId="2CAC5753" w14:textId="77777777" w:rsidR="0010075A" w:rsidRPr="005333C9" w:rsidRDefault="0010075A" w:rsidP="0010075A">
            <w:pPr>
              <w:pStyle w:val="af9"/>
              <w:numPr>
                <w:ilvl w:val="0"/>
                <w:numId w:val="38"/>
              </w:numPr>
              <w:ind w:firstLineChars="0"/>
              <w:rPr>
                <w:rFonts w:eastAsiaTheme="minorEastAsia"/>
                <w:color w:val="002060"/>
                <w:lang w:eastAsia="zh-CN"/>
              </w:rPr>
            </w:pPr>
            <w:r w:rsidRPr="005333C9">
              <w:rPr>
                <w:rFonts w:eastAsiaTheme="minorEastAsia"/>
                <w:color w:val="002060"/>
                <w:lang w:eastAsia="zh-CN"/>
              </w:rPr>
              <w:t xml:space="preserve">During </w:t>
            </w:r>
            <w:proofErr w:type="gramStart"/>
            <w:r w:rsidRPr="005333C9">
              <w:rPr>
                <w:rFonts w:eastAsiaTheme="minorEastAsia"/>
                <w:color w:val="002060"/>
                <w:lang w:eastAsia="zh-CN"/>
              </w:rPr>
              <w:t>the inter</w:t>
            </w:r>
            <w:proofErr w:type="gramEnd"/>
            <w:r w:rsidRPr="005333C9">
              <w:rPr>
                <w:rFonts w:eastAsiaTheme="minorEastAsia"/>
                <w:color w:val="002060"/>
                <w:lang w:eastAsia="zh-CN"/>
              </w:rPr>
              <w:t xml:space="preserve"> supporting 5MBS NG-RAN node handover, minimization of data loss may be supported, e.g. by data forwarding, details for RAN WGs to decide.</w:t>
            </w:r>
          </w:p>
          <w:p w14:paraId="038F69CC" w14:textId="6A487286" w:rsidR="0010075A" w:rsidRPr="0010075A" w:rsidRDefault="0010075A" w:rsidP="0010075A">
            <w:pPr>
              <w:pStyle w:val="EditorsNote"/>
              <w:ind w:left="1702" w:hanging="1418"/>
              <w:rPr>
                <w:rFonts w:eastAsiaTheme="minorEastAsia"/>
                <w:lang w:eastAsia="zh-CN"/>
              </w:rPr>
            </w:pPr>
            <w:r w:rsidRPr="005333C9">
              <w:rPr>
                <w:rFonts w:eastAsiaTheme="minorEastAsia"/>
              </w:rPr>
              <w:t>Editor's note3:</w:t>
            </w:r>
            <w:r w:rsidRPr="005333C9">
              <w:rPr>
                <w:rFonts w:eastAsiaTheme="minorEastAsia"/>
              </w:rPr>
              <w:tab/>
              <w:t>It is FFS whether the support for lossless handover with data forwarding from source NG-RAN supporting 5MBS to the target NG-RAN not supporting 5MBS is needed, which needs confirmation by RAN.</w:t>
            </w:r>
          </w:p>
        </w:tc>
      </w:tr>
    </w:tbl>
    <w:p w14:paraId="69E44667" w14:textId="77777777" w:rsidR="0010075A" w:rsidRDefault="0010075A" w:rsidP="0010075A">
      <w:pPr>
        <w:rPr>
          <w:rFonts w:eastAsiaTheme="minorEastAsia"/>
          <w:lang w:eastAsia="zh-CN"/>
        </w:rPr>
      </w:pPr>
    </w:p>
    <w:p w14:paraId="1CBA3C09" w14:textId="13CAA5AC" w:rsidR="00E33A6E" w:rsidRDefault="00E33A6E" w:rsidP="0010075A">
      <w:pPr>
        <w:rPr>
          <w:rFonts w:eastAsiaTheme="minorEastAsia"/>
          <w:lang w:eastAsia="zh-CN"/>
        </w:rPr>
      </w:pPr>
      <w:r>
        <w:rPr>
          <w:rFonts w:eastAsiaTheme="minorEastAsia"/>
          <w:lang w:eastAsia="zh-CN"/>
        </w:rPr>
        <w:t>In last RAN3 meeting</w:t>
      </w:r>
      <w:r>
        <w:rPr>
          <w:rFonts w:eastAsiaTheme="minorEastAsia" w:hint="eastAsia"/>
          <w:lang w:eastAsia="zh-CN"/>
        </w:rPr>
        <w:t>,</w:t>
      </w:r>
      <w:r>
        <w:rPr>
          <w:rFonts w:eastAsiaTheme="minorEastAsia"/>
          <w:lang w:eastAsia="zh-CN"/>
        </w:rPr>
        <w:t xml:space="preserve"> it was agreed that </w:t>
      </w:r>
      <w:r w:rsidRPr="00E33A6E">
        <w:rPr>
          <w:rFonts w:eastAsiaTheme="minorEastAsia"/>
          <w:lang w:eastAsia="zh-CN"/>
        </w:rPr>
        <w:t xml:space="preserve">RAN3 to deprioritize any detailed study on mobility between MBS-supporting </w:t>
      </w:r>
      <w:proofErr w:type="spellStart"/>
      <w:r w:rsidRPr="00E33A6E">
        <w:rPr>
          <w:rFonts w:eastAsiaTheme="minorEastAsia"/>
          <w:lang w:eastAsia="zh-CN"/>
        </w:rPr>
        <w:t>gNBs</w:t>
      </w:r>
      <w:proofErr w:type="spellEnd"/>
      <w:r w:rsidRPr="00E33A6E">
        <w:rPr>
          <w:rFonts w:eastAsiaTheme="minorEastAsia"/>
          <w:lang w:eastAsia="zh-CN"/>
        </w:rPr>
        <w:t xml:space="preserve"> and non-MBS-supporting </w:t>
      </w:r>
      <w:proofErr w:type="spellStart"/>
      <w:r w:rsidRPr="00E33A6E">
        <w:rPr>
          <w:rFonts w:eastAsiaTheme="minorEastAsia"/>
          <w:lang w:eastAsia="zh-CN"/>
        </w:rPr>
        <w:t>gNBs</w:t>
      </w:r>
      <w:proofErr w:type="spellEnd"/>
      <w:r w:rsidRPr="00E33A6E">
        <w:rPr>
          <w:rFonts w:eastAsiaTheme="minorEastAsia"/>
          <w:lang w:eastAsia="zh-CN"/>
        </w:rPr>
        <w:t>, with the exception of studying impacts on Session management, until SA2 clarifies requirements and achieves some basic agreements</w:t>
      </w:r>
      <w:r>
        <w:rPr>
          <w:rFonts w:eastAsiaTheme="minorEastAsia"/>
          <w:lang w:eastAsia="zh-CN"/>
        </w:rPr>
        <w:t>. Therefore it is better to feedback to SA2 that RAN3 will further work on that after the MBS session start and the Mobility between MBS supporting nodes.</w:t>
      </w:r>
    </w:p>
    <w:p w14:paraId="05D34C59" w14:textId="75CDC138" w:rsidR="00D3690B" w:rsidRDefault="00D3690B" w:rsidP="0010075A">
      <w:pPr>
        <w:rPr>
          <w:rFonts w:eastAsiaTheme="minorEastAsia"/>
          <w:lang w:eastAsia="zh-CN"/>
        </w:rPr>
      </w:pPr>
      <w:r w:rsidRPr="00D3690B">
        <w:rPr>
          <w:rFonts w:eastAsiaTheme="minorEastAsia"/>
          <w:b/>
          <w:u w:val="single"/>
          <w:lang w:eastAsia="zh-CN"/>
        </w:rPr>
        <w:t>Proposed feedback:</w:t>
      </w:r>
      <w:r w:rsidR="006910C6">
        <w:rPr>
          <w:rFonts w:eastAsiaTheme="minorEastAsia"/>
          <w:b/>
          <w:u w:val="single"/>
          <w:lang w:eastAsia="zh-CN"/>
        </w:rPr>
        <w:t xml:space="preserve"> </w:t>
      </w:r>
      <w:r>
        <w:rPr>
          <w:rFonts w:eastAsiaTheme="minorEastAsia"/>
          <w:lang w:eastAsia="zh-CN"/>
        </w:rPr>
        <w:t>RAN3 will further work on that after the MBS session start and the Mobility between MBS supporting nodes.</w:t>
      </w:r>
    </w:p>
    <w:p w14:paraId="05AA55D8" w14:textId="77777777" w:rsidR="00036930" w:rsidRDefault="00036930" w:rsidP="00036930">
      <w:pPr>
        <w:rPr>
          <w:rFonts w:eastAsiaTheme="minorEastAsia"/>
          <w:lang w:eastAsia="zh-CN"/>
        </w:rPr>
      </w:pPr>
    </w:p>
    <w:tbl>
      <w:tblPr>
        <w:tblStyle w:val="af4"/>
        <w:tblW w:w="0" w:type="auto"/>
        <w:tblLook w:val="04A0" w:firstRow="1" w:lastRow="0" w:firstColumn="1" w:lastColumn="0" w:noHBand="0" w:noVBand="1"/>
      </w:tblPr>
      <w:tblGrid>
        <w:gridCol w:w="9631"/>
      </w:tblGrid>
      <w:tr w:rsidR="006910C6" w14:paraId="01D0E757" w14:textId="77777777" w:rsidTr="006910C6">
        <w:tc>
          <w:tcPr>
            <w:tcW w:w="9631" w:type="dxa"/>
          </w:tcPr>
          <w:p w14:paraId="46479D71" w14:textId="77777777" w:rsidR="006910C6" w:rsidRPr="00FA7AD9" w:rsidRDefault="006910C6" w:rsidP="006910C6">
            <w:r w:rsidRPr="00FA7AD9">
              <w:t>For delivery method switching not due to mobility, the following principle are agreed,</w:t>
            </w:r>
          </w:p>
          <w:p w14:paraId="446FD1AB" w14:textId="77777777" w:rsidR="006910C6" w:rsidRDefault="006910C6" w:rsidP="006910C6">
            <w:pPr>
              <w:pStyle w:val="B1"/>
            </w:pPr>
            <w:r w:rsidRPr="00FA7AD9">
              <w:t>-</w:t>
            </w:r>
            <w:r w:rsidRPr="00FA7AD9">
              <w:tab/>
              <w:t>Switching between PTP and PTM delivery methods for 5GC Shared MBS traffic delivery shall be supported. NG-RAN is the decision point for of switching the PTP and PTM delivery methods.</w:t>
            </w:r>
          </w:p>
          <w:p w14:paraId="1A7E7EBD" w14:textId="6550E783" w:rsidR="006910C6" w:rsidRPr="006910C6" w:rsidRDefault="006910C6" w:rsidP="006910C6">
            <w:pPr>
              <w:pStyle w:val="EditorsNote"/>
              <w:rPr>
                <w:rFonts w:eastAsiaTheme="minorEastAsia"/>
                <w:lang w:eastAsia="zh-CN"/>
              </w:rPr>
            </w:pPr>
            <w:r w:rsidRPr="0029765E">
              <w:t>E</w:t>
            </w:r>
            <w:r w:rsidRPr="000D0095">
              <w:t>ditor’s Note4:</w:t>
            </w:r>
            <w:r w:rsidRPr="000D0095">
              <w:rPr>
                <w:rFonts w:hint="eastAsia"/>
              </w:rPr>
              <w:tab/>
              <w:t>W</w:t>
            </w:r>
            <w:r w:rsidRPr="000D0095">
              <w:t xml:space="preserve">hether any </w:t>
            </w:r>
            <w:r w:rsidRPr="000D0095">
              <w:rPr>
                <w:rFonts w:hint="eastAsia"/>
              </w:rPr>
              <w:t xml:space="preserve">assistance </w:t>
            </w:r>
            <w:r w:rsidRPr="000D0095">
              <w:t>information from CN is needed, e.g. for PTP/PTM delivery method decision and swit</w:t>
            </w:r>
            <w:r w:rsidRPr="0029765E">
              <w:t>ching</w:t>
            </w:r>
            <w:r w:rsidRPr="00D573C9">
              <w:t xml:space="preserve">, needs further confirmation </w:t>
            </w:r>
            <w:r w:rsidRPr="004C4E22">
              <w:rPr>
                <w:rFonts w:eastAsia="Malgun Gothic"/>
              </w:rPr>
              <w:t>when the relevant conclusion is reached in RAN WGs.</w:t>
            </w:r>
          </w:p>
        </w:tc>
      </w:tr>
    </w:tbl>
    <w:p w14:paraId="1A2BD15F" w14:textId="77777777" w:rsidR="00E33A6E" w:rsidRDefault="00E33A6E" w:rsidP="00036930">
      <w:pPr>
        <w:rPr>
          <w:lang w:eastAsia="zh-CN"/>
        </w:rPr>
      </w:pPr>
    </w:p>
    <w:p w14:paraId="46009961" w14:textId="63F28CD7" w:rsidR="006910C6" w:rsidRDefault="00E33A6E" w:rsidP="00036930">
      <w:pPr>
        <w:rPr>
          <w:rFonts w:eastAsiaTheme="minorEastAsia"/>
          <w:lang w:eastAsia="zh-CN"/>
        </w:rPr>
      </w:pPr>
      <w:r w:rsidRPr="00775DE8">
        <w:rPr>
          <w:lang w:eastAsia="zh-CN"/>
        </w:rPr>
        <w:t xml:space="preserve">RAN3 have already feedback </w:t>
      </w:r>
      <w:r>
        <w:rPr>
          <w:lang w:eastAsia="zh-CN"/>
        </w:rPr>
        <w:t xml:space="preserve">in previous Reply LS to SA2 </w:t>
      </w:r>
      <w:r w:rsidRPr="00775DE8">
        <w:rPr>
          <w:lang w:eastAsia="zh-CN"/>
        </w:rPr>
        <w:t>that RAN3 could not agree</w:t>
      </w:r>
      <w:r w:rsidRPr="00775DE8">
        <w:rPr>
          <w:rFonts w:hint="eastAsia"/>
          <w:lang w:eastAsia="zh-CN"/>
        </w:rPr>
        <w:t xml:space="preserve"> for now</w:t>
      </w:r>
      <w:r w:rsidRPr="00775DE8">
        <w:rPr>
          <w:lang w:eastAsia="zh-CN"/>
        </w:rPr>
        <w:t xml:space="preserve"> on assistance information from 5GC to RAN for </w:t>
      </w:r>
      <w:r w:rsidRPr="00775DE8">
        <w:rPr>
          <w:rFonts w:hint="eastAsia"/>
          <w:lang w:eastAsia="zh-CN"/>
        </w:rPr>
        <w:t xml:space="preserve">PTP/PTM </w:t>
      </w:r>
      <w:r w:rsidRPr="00775DE8">
        <w:rPr>
          <w:lang w:eastAsia="zh-CN"/>
        </w:rPr>
        <w:t>delivery m</w:t>
      </w:r>
      <w:r w:rsidRPr="00775DE8">
        <w:rPr>
          <w:rFonts w:hint="eastAsia"/>
          <w:lang w:eastAsia="zh-CN"/>
        </w:rPr>
        <w:t>ethod</w:t>
      </w:r>
      <w:r w:rsidRPr="00775DE8">
        <w:rPr>
          <w:lang w:eastAsia="zh-CN"/>
        </w:rPr>
        <w:t xml:space="preserve"> </w:t>
      </w:r>
      <w:r w:rsidRPr="00775DE8">
        <w:rPr>
          <w:rFonts w:hint="eastAsia"/>
          <w:lang w:eastAsia="zh-CN"/>
        </w:rPr>
        <w:t xml:space="preserve">decision and </w:t>
      </w:r>
      <w:r w:rsidRPr="00775DE8">
        <w:rPr>
          <w:lang w:eastAsia="zh-CN"/>
        </w:rPr>
        <w:t>switching but continues discussions.</w:t>
      </w:r>
    </w:p>
    <w:p w14:paraId="2008F382" w14:textId="31B8B8AB" w:rsidR="006910C6" w:rsidRPr="006910C6" w:rsidRDefault="006910C6" w:rsidP="00036930">
      <w:pPr>
        <w:rPr>
          <w:rFonts w:eastAsiaTheme="minorEastAsia"/>
          <w:lang w:eastAsia="zh-CN"/>
        </w:rPr>
      </w:pPr>
      <w:r w:rsidRPr="00920A06">
        <w:rPr>
          <w:rFonts w:eastAsiaTheme="minorEastAsia"/>
          <w:b/>
          <w:lang w:eastAsia="zh-CN"/>
        </w:rPr>
        <w:t>Proposed reply to SA2:</w:t>
      </w:r>
      <w:r>
        <w:rPr>
          <w:rFonts w:eastAsiaTheme="minorEastAsia"/>
          <w:b/>
          <w:lang w:eastAsia="zh-CN"/>
        </w:rPr>
        <w:t xml:space="preserve"> </w:t>
      </w:r>
      <w:r>
        <w:rPr>
          <w:rFonts w:eastAsiaTheme="minorEastAsia"/>
          <w:lang w:eastAsia="zh-CN"/>
        </w:rPr>
        <w:t>RAN3 already replied.</w:t>
      </w:r>
    </w:p>
    <w:p w14:paraId="127290D4" w14:textId="77777777" w:rsidR="006910C6" w:rsidRDefault="006910C6" w:rsidP="00036930">
      <w:pPr>
        <w:rPr>
          <w:rFonts w:eastAsiaTheme="minorEastAsia"/>
          <w:lang w:eastAsia="zh-CN"/>
        </w:rPr>
      </w:pPr>
    </w:p>
    <w:p w14:paraId="72AC03BA" w14:textId="7D333918" w:rsidR="00036930" w:rsidRPr="00920A06" w:rsidRDefault="00920A06" w:rsidP="00920A06">
      <w:pPr>
        <w:outlineLvl w:val="1"/>
        <w:rPr>
          <w:rFonts w:eastAsiaTheme="minorEastAsia"/>
          <w:b/>
          <w:sz w:val="22"/>
          <w:lang w:eastAsia="zh-CN"/>
        </w:rPr>
      </w:pPr>
      <w:r>
        <w:rPr>
          <w:rFonts w:eastAsiaTheme="minorEastAsia"/>
          <w:b/>
          <w:sz w:val="22"/>
          <w:lang w:eastAsia="zh-CN"/>
        </w:rPr>
        <w:t>2.2 Q</w:t>
      </w:r>
      <w:r w:rsidR="00036930" w:rsidRPr="00920A06">
        <w:rPr>
          <w:rFonts w:eastAsiaTheme="minorEastAsia"/>
          <w:b/>
          <w:sz w:val="22"/>
          <w:lang w:eastAsia="zh-CN"/>
        </w:rPr>
        <w:t>uestion from SA4</w:t>
      </w:r>
      <w:r>
        <w:rPr>
          <w:rFonts w:eastAsiaTheme="minorEastAsia"/>
          <w:b/>
          <w:sz w:val="22"/>
          <w:lang w:eastAsia="zh-CN"/>
        </w:rPr>
        <w:t xml:space="preserve"> on SYNC and </w:t>
      </w:r>
      <w:proofErr w:type="spellStart"/>
      <w:r>
        <w:rPr>
          <w:rFonts w:eastAsiaTheme="minorEastAsia"/>
          <w:b/>
          <w:sz w:val="22"/>
          <w:lang w:eastAsia="zh-CN"/>
        </w:rPr>
        <w:t>RoHC</w:t>
      </w:r>
      <w:proofErr w:type="spellEnd"/>
    </w:p>
    <w:tbl>
      <w:tblPr>
        <w:tblStyle w:val="af4"/>
        <w:tblW w:w="0" w:type="auto"/>
        <w:shd w:val="pct5" w:color="auto" w:fill="auto"/>
        <w:tblLook w:val="04A0" w:firstRow="1" w:lastRow="0" w:firstColumn="1" w:lastColumn="0" w:noHBand="0" w:noVBand="1"/>
      </w:tblPr>
      <w:tblGrid>
        <w:gridCol w:w="9631"/>
      </w:tblGrid>
      <w:tr w:rsidR="0010075A" w14:paraId="4DFA274C" w14:textId="77777777" w:rsidTr="000D6111">
        <w:tc>
          <w:tcPr>
            <w:tcW w:w="9631" w:type="dxa"/>
            <w:shd w:val="pct5" w:color="auto" w:fill="auto"/>
          </w:tcPr>
          <w:p w14:paraId="103B4CB3" w14:textId="001D5CFD" w:rsidR="0010075A" w:rsidRDefault="00036930" w:rsidP="00036930">
            <w:pPr>
              <w:ind w:leftChars="100" w:left="200"/>
              <w:rPr>
                <w:rFonts w:eastAsiaTheme="minorEastAsia"/>
                <w:lang w:eastAsia="zh-CN"/>
              </w:rPr>
            </w:pPr>
            <w:r w:rsidRPr="00F94FBA">
              <w:rPr>
                <w:i/>
                <w:color w:val="002060"/>
                <w:sz w:val="18"/>
                <w:lang w:eastAsia="zh-CN"/>
              </w:rPr>
              <w:t xml:space="preserve">“The existing BM-SC hosts the SYNC (for time synchronization) and </w:t>
            </w:r>
            <w:proofErr w:type="spellStart"/>
            <w:r w:rsidRPr="00F94FBA">
              <w:rPr>
                <w:i/>
                <w:color w:val="002060"/>
                <w:sz w:val="18"/>
                <w:lang w:eastAsia="zh-CN"/>
              </w:rPr>
              <w:t>RoHC</w:t>
            </w:r>
            <w:proofErr w:type="spellEnd"/>
            <w:r w:rsidRPr="00F94FBA">
              <w:rPr>
                <w:i/>
                <w:color w:val="002060"/>
                <w:sz w:val="18"/>
                <w:lang w:eastAsia="zh-CN"/>
              </w:rPr>
              <w:t xml:space="preserve">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w:t>
            </w:r>
            <w:proofErr w:type="spellStart"/>
            <w:r w:rsidRPr="00F94FBA">
              <w:rPr>
                <w:i/>
                <w:color w:val="002060"/>
                <w:sz w:val="18"/>
                <w:lang w:eastAsia="zh-CN"/>
              </w:rPr>
              <w:t>RoHC</w:t>
            </w:r>
            <w:proofErr w:type="spellEnd"/>
            <w:r w:rsidRPr="00F94FBA">
              <w:rPr>
                <w:i/>
                <w:color w:val="002060"/>
                <w:sz w:val="18"/>
                <w:lang w:eastAsia="zh-CN"/>
              </w:rPr>
              <w:t xml:space="preserve"> support in the MBSF-U?”</w:t>
            </w:r>
          </w:p>
        </w:tc>
      </w:tr>
    </w:tbl>
    <w:p w14:paraId="39B093B9" w14:textId="77777777" w:rsidR="00920A06" w:rsidRPr="00920A06" w:rsidRDefault="00920A06" w:rsidP="00036930">
      <w:pPr>
        <w:spacing w:before="240"/>
        <w:rPr>
          <w:rFonts w:eastAsiaTheme="minorEastAsia"/>
          <w:b/>
          <w:u w:val="single"/>
          <w:lang w:eastAsia="zh-CN"/>
        </w:rPr>
      </w:pPr>
      <w:r w:rsidRPr="00920A06">
        <w:rPr>
          <w:rFonts w:eastAsiaTheme="minorEastAsia"/>
          <w:b/>
          <w:u w:val="single"/>
          <w:lang w:eastAsia="zh-CN"/>
        </w:rPr>
        <w:t>About the need of SYNC</w:t>
      </w:r>
    </w:p>
    <w:p w14:paraId="4A0B20FA" w14:textId="461FF507" w:rsidR="0010075A" w:rsidRDefault="00920A06" w:rsidP="00920A06">
      <w:pPr>
        <w:rPr>
          <w:rFonts w:eastAsiaTheme="minorEastAsia"/>
          <w:lang w:eastAsia="zh-CN"/>
        </w:rPr>
      </w:pPr>
      <w:r>
        <w:rPr>
          <w:rFonts w:eastAsiaTheme="minorEastAsia" w:hint="eastAsia"/>
          <w:lang w:eastAsia="zh-CN"/>
        </w:rPr>
        <w:t>I</w:t>
      </w:r>
      <w:r>
        <w:rPr>
          <w:rFonts w:eastAsiaTheme="minorEastAsia"/>
          <w:lang w:eastAsia="zh-CN"/>
        </w:rPr>
        <w:t xml:space="preserve">n the WID, it is stated that </w:t>
      </w:r>
      <w:r w:rsidRPr="00920A06">
        <w:rPr>
          <w:rFonts w:eastAsiaTheme="minorEastAsia"/>
          <w:lang w:eastAsia="zh-CN"/>
        </w:rPr>
        <w:t>SFN provides synchronized delivery of user plane packets over the air from different cells. No standardized support specifically for SFN, is provided in this WI. Any SFN operation is transparent to the UE, and any related synchronization is left to network implementation. And it noted that i</w:t>
      </w:r>
      <w:r w:rsidR="00C941A0">
        <w:rPr>
          <w:rFonts w:eastAsiaTheme="minorEastAsia"/>
          <w:lang w:eastAsia="zh-CN"/>
        </w:rPr>
        <w:t>n RAN#109 meeting</w:t>
      </w:r>
      <w:r w:rsidR="00C941A0">
        <w:rPr>
          <w:rFonts w:eastAsiaTheme="minorEastAsia" w:hint="eastAsia"/>
          <w:lang w:eastAsia="zh-CN"/>
        </w:rPr>
        <w:t>,</w:t>
      </w:r>
      <w:r w:rsidR="00C941A0">
        <w:rPr>
          <w:rFonts w:eastAsiaTheme="minorEastAsia"/>
          <w:lang w:eastAsia="zh-CN"/>
        </w:rPr>
        <w:t xml:space="preserve"> it was agreed that there is no </w:t>
      </w:r>
      <w:r w:rsidR="00C941A0" w:rsidRPr="00036930">
        <w:rPr>
          <w:rFonts w:eastAsiaTheme="minorEastAsia"/>
          <w:lang w:eastAsia="zh-CN"/>
        </w:rPr>
        <w:t>SYNC protocol for this release.</w:t>
      </w:r>
    </w:p>
    <w:p w14:paraId="6587DEA9" w14:textId="3B47A978" w:rsidR="00920A06" w:rsidRDefault="00920A06" w:rsidP="00920A06">
      <w:pPr>
        <w:rPr>
          <w:rFonts w:eastAsiaTheme="minorEastAsia"/>
          <w:lang w:eastAsia="zh-CN"/>
        </w:rPr>
      </w:pPr>
      <w:r w:rsidRPr="00920A06">
        <w:rPr>
          <w:rFonts w:eastAsiaTheme="minorEastAsia"/>
          <w:b/>
          <w:lang w:eastAsia="zh-CN"/>
        </w:rPr>
        <w:t>Proposed reply to SA2/SA4:</w:t>
      </w:r>
      <w:r>
        <w:rPr>
          <w:rFonts w:eastAsiaTheme="minorEastAsia"/>
          <w:lang w:eastAsia="zh-CN"/>
        </w:rPr>
        <w:t xml:space="preserve"> In this release, there is no </w:t>
      </w:r>
      <w:r w:rsidRPr="00036930">
        <w:rPr>
          <w:rFonts w:eastAsiaTheme="minorEastAsia"/>
          <w:lang w:eastAsia="zh-CN"/>
        </w:rPr>
        <w:t>SYNC protocol</w:t>
      </w:r>
      <w:r>
        <w:rPr>
          <w:rFonts w:eastAsiaTheme="minorEastAsia"/>
          <w:lang w:eastAsia="zh-CN"/>
        </w:rPr>
        <w:t>, an</w:t>
      </w:r>
      <w:r w:rsidRPr="00920A06">
        <w:rPr>
          <w:rFonts w:eastAsiaTheme="minorEastAsia"/>
          <w:lang w:eastAsia="zh-CN"/>
        </w:rPr>
        <w:t>y SFN operation is transparent to the UE, and any related synchronization is left to network implementation</w:t>
      </w:r>
      <w:r w:rsidRPr="00036930">
        <w:rPr>
          <w:rFonts w:eastAsiaTheme="minorEastAsia"/>
          <w:lang w:eastAsia="zh-CN"/>
        </w:rPr>
        <w:t>.</w:t>
      </w:r>
    </w:p>
    <w:p w14:paraId="3731DCA3" w14:textId="48B7117A" w:rsidR="00920A06" w:rsidRDefault="00920A06" w:rsidP="00920A06">
      <w:pPr>
        <w:rPr>
          <w:rFonts w:eastAsiaTheme="minorEastAsia"/>
          <w:lang w:eastAsia="zh-CN"/>
        </w:rPr>
      </w:pPr>
      <w:r w:rsidRPr="00920A06">
        <w:rPr>
          <w:rFonts w:eastAsiaTheme="minorEastAsia"/>
          <w:b/>
          <w:u w:val="single"/>
          <w:lang w:eastAsia="zh-CN"/>
        </w:rPr>
        <w:t xml:space="preserve">About the </w:t>
      </w:r>
      <w:proofErr w:type="spellStart"/>
      <w:r>
        <w:rPr>
          <w:rFonts w:eastAsiaTheme="minorEastAsia"/>
          <w:b/>
          <w:u w:val="single"/>
          <w:lang w:eastAsia="zh-CN"/>
        </w:rPr>
        <w:t>RoHC</w:t>
      </w:r>
      <w:proofErr w:type="spellEnd"/>
      <w:r>
        <w:rPr>
          <w:rFonts w:eastAsiaTheme="minorEastAsia"/>
          <w:b/>
          <w:u w:val="single"/>
          <w:lang w:eastAsia="zh-CN"/>
        </w:rPr>
        <w:t xml:space="preserve"> support</w:t>
      </w:r>
    </w:p>
    <w:p w14:paraId="51EA393B" w14:textId="7EFC2A7F" w:rsidR="00920A06" w:rsidRDefault="00920A06" w:rsidP="00920A06">
      <w:pPr>
        <w:rPr>
          <w:rFonts w:eastAsiaTheme="minorEastAsia"/>
          <w:lang w:eastAsia="zh-CN"/>
        </w:rPr>
      </w:pPr>
      <w:r>
        <w:rPr>
          <w:rFonts w:eastAsiaTheme="minorEastAsia"/>
          <w:lang w:eastAsia="zh-CN"/>
        </w:rPr>
        <w:t xml:space="preserve">It is also noticed that in </w:t>
      </w:r>
      <w:r w:rsidRPr="00920A06">
        <w:rPr>
          <w:rFonts w:eastAsiaTheme="minorEastAsia"/>
          <w:lang w:eastAsia="zh-CN"/>
        </w:rPr>
        <w:t>RAN2#112-e</w:t>
      </w:r>
      <w:r>
        <w:rPr>
          <w:rFonts w:eastAsiaTheme="minorEastAsia"/>
          <w:lang w:eastAsia="zh-CN"/>
        </w:rPr>
        <w:t xml:space="preserve"> meeting, there is agreement that:</w:t>
      </w:r>
    </w:p>
    <w:p w14:paraId="78D2CA63" w14:textId="77777777" w:rsidR="00920A06" w:rsidRPr="00327121" w:rsidRDefault="00920A06" w:rsidP="00920A06">
      <w:pPr>
        <w:pStyle w:val="Agreement"/>
        <w:spacing w:before="0"/>
      </w:pPr>
      <w:proofErr w:type="spellStart"/>
      <w:r w:rsidRPr="00327121">
        <w:t>RoHC</w:t>
      </w:r>
      <w:proofErr w:type="spellEnd"/>
      <w:r w:rsidRPr="00327121">
        <w:t xml:space="preserve"> (at least U-mode) can be configured for NR MBS bearers. This is applicable for </w:t>
      </w:r>
      <w:proofErr w:type="spellStart"/>
      <w:r w:rsidRPr="00327121">
        <w:t>Mcast</w:t>
      </w:r>
      <w:proofErr w:type="spellEnd"/>
      <w:r w:rsidRPr="00327121">
        <w:t xml:space="preserve">, assume this is applicable also to broadcast. </w:t>
      </w:r>
    </w:p>
    <w:p w14:paraId="49AB33E5" w14:textId="77777777" w:rsidR="00920A06" w:rsidRPr="00327121" w:rsidRDefault="00920A06" w:rsidP="00920A06">
      <w:pPr>
        <w:pStyle w:val="Agreement"/>
        <w:spacing w:after="240"/>
      </w:pPr>
      <w:proofErr w:type="spellStart"/>
      <w:r w:rsidRPr="00327121">
        <w:t>RoHC</w:t>
      </w:r>
      <w:proofErr w:type="spellEnd"/>
      <w:r w:rsidRPr="00327121">
        <w:t xml:space="preserve"> is located at PDCP. </w:t>
      </w:r>
    </w:p>
    <w:p w14:paraId="2AF7465F" w14:textId="7471691B" w:rsidR="00920A06" w:rsidRPr="00920A06" w:rsidRDefault="00920A06" w:rsidP="00920A06">
      <w:pPr>
        <w:rPr>
          <w:rFonts w:eastAsiaTheme="minorEastAsia"/>
          <w:lang w:eastAsia="zh-CN"/>
        </w:rPr>
      </w:pPr>
      <w:r w:rsidRPr="00920A06">
        <w:rPr>
          <w:rFonts w:eastAsiaTheme="minorEastAsia"/>
          <w:b/>
          <w:lang w:eastAsia="zh-CN"/>
        </w:rPr>
        <w:t xml:space="preserve">Proposed reply to SA2/SA4: </w:t>
      </w:r>
      <w:r>
        <w:rPr>
          <w:rFonts w:eastAsiaTheme="minorEastAsia"/>
          <w:lang w:eastAsia="zh-CN"/>
        </w:rPr>
        <w:t>S</w:t>
      </w:r>
      <w:r w:rsidRPr="00920A06">
        <w:rPr>
          <w:rFonts w:eastAsiaTheme="minorEastAsia"/>
          <w:lang w:eastAsia="zh-CN"/>
        </w:rPr>
        <w:t>ubject to RAN2 feedback.</w:t>
      </w:r>
    </w:p>
    <w:p w14:paraId="0A0B2115" w14:textId="7D3F2854" w:rsidR="00326166" w:rsidRDefault="00E70466"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4CCFDA3C" w14:textId="25C5732B" w:rsidR="002E2F0D" w:rsidRDefault="002E2F0D" w:rsidP="002E2F0D">
      <w:pPr>
        <w:rPr>
          <w:lang w:eastAsia="zh-CN"/>
        </w:rPr>
      </w:pPr>
      <w:r>
        <w:rPr>
          <w:rFonts w:eastAsia="宋体" w:hint="eastAsia"/>
          <w:lang w:eastAsia="zh-CN"/>
        </w:rPr>
        <w:t>I</w:t>
      </w:r>
      <w:r>
        <w:rPr>
          <w:rFonts w:eastAsia="宋体"/>
          <w:lang w:eastAsia="zh-CN"/>
        </w:rPr>
        <w:t>n this contribution, we analyses the aspects mentioned by SA2 incoming LS, and provide the proposed reply for each of the</w:t>
      </w:r>
      <w:r w:rsidRPr="002E2F0D">
        <w:rPr>
          <w:color w:val="000000"/>
        </w:rPr>
        <w:t xml:space="preserve"> </w:t>
      </w:r>
      <w:r>
        <w:rPr>
          <w:color w:val="000000"/>
        </w:rPr>
        <w:t xml:space="preserve">SA2 identified aspects </w:t>
      </w:r>
      <w:r w:rsidRPr="00BE5E0E">
        <w:t>in the conclusion part</w:t>
      </w:r>
      <w:r>
        <w:t xml:space="preserve"> that are dependent on RAN WGs feedback and/or confirmation, i.e. serval </w:t>
      </w:r>
      <w:r>
        <w:rPr>
          <w:lang w:eastAsia="zh-CN"/>
        </w:rPr>
        <w:t>Editor's notes in TR 23.757, and the question from SA4.</w:t>
      </w:r>
    </w:p>
    <w:p w14:paraId="062938BC" w14:textId="04406F86" w:rsidR="002E2F0D" w:rsidRPr="002E2F0D" w:rsidRDefault="002E2F0D" w:rsidP="002E2F0D">
      <w:pPr>
        <w:rPr>
          <w:rFonts w:eastAsia="宋体"/>
          <w:lang w:eastAsia="zh-CN"/>
        </w:rPr>
      </w:pPr>
      <w:r>
        <w:rPr>
          <w:lang w:eastAsia="zh-CN"/>
        </w:rPr>
        <w:t>The corresponding Draft Reply LS is provided in [1].</w:t>
      </w:r>
    </w:p>
    <w:p w14:paraId="6028FC11" w14:textId="0C2A2960" w:rsidR="0001565F" w:rsidRPr="007D3E81" w:rsidRDefault="00E70466" w:rsidP="0013204A">
      <w:pPr>
        <w:pStyle w:val="10"/>
      </w:pPr>
      <w:r>
        <w:t>4</w:t>
      </w:r>
      <w:r w:rsidR="005456E5">
        <w:t xml:space="preserve">. </w:t>
      </w:r>
      <w:r w:rsidR="0001565F" w:rsidRPr="007D3E81">
        <w:t>Reference</w:t>
      </w:r>
    </w:p>
    <w:bookmarkEnd w:id="0"/>
    <w:p w14:paraId="5C9FF787" w14:textId="6CD06D7D" w:rsidR="005333C9" w:rsidRDefault="005333C9" w:rsidP="002E2F0D">
      <w:pPr>
        <w:numPr>
          <w:ilvl w:val="0"/>
          <w:numId w:val="16"/>
        </w:numPr>
        <w:rPr>
          <w:lang w:eastAsia="zh-CN"/>
        </w:rPr>
      </w:pPr>
      <w:r w:rsidRPr="005333C9">
        <w:rPr>
          <w:lang w:eastAsia="zh-CN"/>
        </w:rPr>
        <w:t>R</w:t>
      </w:r>
      <w:r w:rsidR="002E2F0D">
        <w:rPr>
          <w:lang w:eastAsia="zh-CN"/>
        </w:rPr>
        <w:t>3</w:t>
      </w:r>
      <w:r w:rsidRPr="005333C9">
        <w:rPr>
          <w:lang w:eastAsia="zh-CN"/>
        </w:rPr>
        <w:t>-2</w:t>
      </w:r>
      <w:r w:rsidR="002E2F0D">
        <w:rPr>
          <w:lang w:eastAsia="zh-CN"/>
        </w:rPr>
        <w:t>1</w:t>
      </w:r>
      <w:r w:rsidR="00341C81">
        <w:rPr>
          <w:lang w:eastAsia="zh-CN"/>
        </w:rPr>
        <w:t>0272</w:t>
      </w:r>
      <w:bookmarkStart w:id="6" w:name="_GoBack"/>
      <w:bookmarkEnd w:id="6"/>
      <w:r w:rsidR="002E2F0D">
        <w:rPr>
          <w:lang w:eastAsia="zh-CN"/>
        </w:rPr>
        <w:t xml:space="preserve"> </w:t>
      </w:r>
      <w:r w:rsidR="002E2F0D" w:rsidRPr="002E2F0D">
        <w:rPr>
          <w:lang w:eastAsia="zh-CN"/>
        </w:rPr>
        <w:t>[DRAFT] Reply LS on 5MBS progress and issues to address</w:t>
      </w:r>
      <w:r w:rsidR="002E2F0D">
        <w:rPr>
          <w:lang w:eastAsia="zh-CN"/>
        </w:rPr>
        <w:t>, Huawei</w:t>
      </w:r>
    </w:p>
    <w:sectPr w:rsidR="005333C9">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D8A17" w14:textId="77777777" w:rsidR="00F56ACE" w:rsidRDefault="00F56ACE">
      <w:r>
        <w:separator/>
      </w:r>
    </w:p>
  </w:endnote>
  <w:endnote w:type="continuationSeparator" w:id="0">
    <w:p w14:paraId="46D46C3B" w14:textId="77777777" w:rsidR="00F56ACE" w:rsidRDefault="00F5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CC72E"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E5AD6" w14:textId="77777777" w:rsidR="00F56ACE" w:rsidRDefault="00F56ACE">
      <w:r>
        <w:separator/>
      </w:r>
    </w:p>
  </w:footnote>
  <w:footnote w:type="continuationSeparator" w:id="0">
    <w:p w14:paraId="6D7CF4A2" w14:textId="77777777" w:rsidR="00F56ACE" w:rsidRDefault="00F56A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124B13"/>
    <w:multiLevelType w:val="hybridMultilevel"/>
    <w:tmpl w:val="BA84D4A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085ED7"/>
    <w:multiLevelType w:val="hybridMultilevel"/>
    <w:tmpl w:val="0FA45934"/>
    <w:lvl w:ilvl="0" w:tplc="B574B8F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89D7D07"/>
    <w:multiLevelType w:val="hybridMultilevel"/>
    <w:tmpl w:val="ADD2DD30"/>
    <w:lvl w:ilvl="0" w:tplc="1C6A83A2">
      <w:start w:val="2"/>
      <w:numFmt w:val="bullet"/>
      <w:lvlText w:val="-"/>
      <w:lvlJc w:val="left"/>
      <w:pPr>
        <w:ind w:left="420" w:hanging="42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6B77189"/>
    <w:multiLevelType w:val="hybridMultilevel"/>
    <w:tmpl w:val="7F1E46FA"/>
    <w:lvl w:ilvl="0" w:tplc="9718DA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25"/>
  </w:num>
  <w:num w:numId="5">
    <w:abstractNumId w:val="20"/>
  </w:num>
  <w:num w:numId="6">
    <w:abstractNumId w:val="0"/>
  </w:num>
  <w:num w:numId="7">
    <w:abstractNumId w:val="5"/>
  </w:num>
  <w:num w:numId="8">
    <w:abstractNumId w:val="14"/>
  </w:num>
  <w:num w:numId="9">
    <w:abstractNumId w:val="17"/>
  </w:num>
  <w:num w:numId="10">
    <w:abstractNumId w:val="16"/>
  </w:num>
  <w:num w:numId="11">
    <w:abstractNumId w:val="11"/>
  </w:num>
  <w:num w:numId="12">
    <w:abstractNumId w:val="22"/>
  </w:num>
  <w:num w:numId="13">
    <w:abstractNumId w:val="7"/>
  </w:num>
  <w:num w:numId="14">
    <w:abstractNumId w:val="18"/>
  </w:num>
  <w:num w:numId="15">
    <w:abstractNumId w:val="21"/>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3"/>
  </w:num>
  <w:num w:numId="37">
    <w:abstractNumId w:val="6"/>
  </w:num>
  <w:num w:numId="38">
    <w:abstractNumId w:val="15"/>
  </w:num>
  <w:num w:numId="39">
    <w:abstractNumId w:val="19"/>
  </w:num>
  <w:num w:numId="40">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6930"/>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1EB7"/>
    <w:rsid w:val="000A2D64"/>
    <w:rsid w:val="000A2E8D"/>
    <w:rsid w:val="000A3769"/>
    <w:rsid w:val="000A394F"/>
    <w:rsid w:val="000A3CD7"/>
    <w:rsid w:val="000A4C5A"/>
    <w:rsid w:val="000A689E"/>
    <w:rsid w:val="000A6CBD"/>
    <w:rsid w:val="000B043E"/>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75A"/>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688"/>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5FC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C88"/>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2F0D"/>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C81"/>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8CD"/>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6F3A"/>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DAB"/>
    <w:rsid w:val="004F6F3D"/>
    <w:rsid w:val="004F73A5"/>
    <w:rsid w:val="004F76F4"/>
    <w:rsid w:val="00501087"/>
    <w:rsid w:val="00502CE9"/>
    <w:rsid w:val="00503992"/>
    <w:rsid w:val="00504ABB"/>
    <w:rsid w:val="00504E75"/>
    <w:rsid w:val="005058E9"/>
    <w:rsid w:val="00505E86"/>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6E2"/>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3C9"/>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402E"/>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0D1"/>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A82"/>
    <w:rsid w:val="00681497"/>
    <w:rsid w:val="00683590"/>
    <w:rsid w:val="00683A98"/>
    <w:rsid w:val="0068422A"/>
    <w:rsid w:val="006853A9"/>
    <w:rsid w:val="00685676"/>
    <w:rsid w:val="00685CB5"/>
    <w:rsid w:val="0068764D"/>
    <w:rsid w:val="006906C2"/>
    <w:rsid w:val="00690D77"/>
    <w:rsid w:val="006910C6"/>
    <w:rsid w:val="00693A52"/>
    <w:rsid w:val="00694CA0"/>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5A7"/>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EB6"/>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2ED4"/>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0A06"/>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545"/>
    <w:rsid w:val="0099570D"/>
    <w:rsid w:val="00997584"/>
    <w:rsid w:val="00997F4A"/>
    <w:rsid w:val="009A1557"/>
    <w:rsid w:val="009A184B"/>
    <w:rsid w:val="009A1CFA"/>
    <w:rsid w:val="009A265A"/>
    <w:rsid w:val="009A5309"/>
    <w:rsid w:val="009A5C52"/>
    <w:rsid w:val="009A5CEE"/>
    <w:rsid w:val="009A60D1"/>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76C"/>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2E8"/>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EC5"/>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C55"/>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108"/>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47F3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41A0"/>
    <w:rsid w:val="00C9447A"/>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A32"/>
    <w:rsid w:val="00D32B0C"/>
    <w:rsid w:val="00D34B96"/>
    <w:rsid w:val="00D3690B"/>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388D"/>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556"/>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42E0"/>
    <w:rsid w:val="00E15C46"/>
    <w:rsid w:val="00E16BCC"/>
    <w:rsid w:val="00E16F1D"/>
    <w:rsid w:val="00E214EB"/>
    <w:rsid w:val="00E232BC"/>
    <w:rsid w:val="00E234D2"/>
    <w:rsid w:val="00E30D80"/>
    <w:rsid w:val="00E3131F"/>
    <w:rsid w:val="00E319C5"/>
    <w:rsid w:val="00E31B55"/>
    <w:rsid w:val="00E324CC"/>
    <w:rsid w:val="00E33A6E"/>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0466"/>
    <w:rsid w:val="00E71C79"/>
    <w:rsid w:val="00E725F7"/>
    <w:rsid w:val="00E7382B"/>
    <w:rsid w:val="00E73AA2"/>
    <w:rsid w:val="00E7553B"/>
    <w:rsid w:val="00E75864"/>
    <w:rsid w:val="00E76737"/>
    <w:rsid w:val="00E76F6B"/>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ACE"/>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FBA"/>
    <w:rsid w:val="00F9512C"/>
    <w:rsid w:val="00F963F3"/>
    <w:rsid w:val="00F96A52"/>
    <w:rsid w:val="00F96B99"/>
    <w:rsid w:val="00F97194"/>
    <w:rsid w:val="00FA1699"/>
    <w:rsid w:val="00FA1FA1"/>
    <w:rsid w:val="00FA2354"/>
    <w:rsid w:val="00FA24AC"/>
    <w:rsid w:val="00FA2A33"/>
    <w:rsid w:val="00FA44A6"/>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9A2"/>
    <w:rsid w:val="00FD52EB"/>
    <w:rsid w:val="00FE174A"/>
    <w:rsid w:val="00FE197B"/>
    <w:rsid w:val="00FE2C6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32914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0B043E"/>
    <w:rPr>
      <w:rFonts w:eastAsia="Times New Roman"/>
      <w:lang w:val="en-GB"/>
    </w:rPr>
  </w:style>
  <w:style w:type="character" w:customStyle="1" w:styleId="B1Char">
    <w:name w:val="B1 Char"/>
    <w:qFormat/>
    <w:rsid w:val="000B043E"/>
    <w:rPr>
      <w:rFonts w:ascii="Times New Roman" w:hAnsi="Times New Roman" w:cs="Times New Roman"/>
      <w:kern w:val="0"/>
      <w:sz w:val="20"/>
      <w:szCs w:val="20"/>
      <w:lang w:val="en-GB" w:eastAsia="en-US"/>
    </w:rPr>
  </w:style>
  <w:style w:type="paragraph" w:styleId="af9">
    <w:name w:val="List Paragraph"/>
    <w:basedOn w:val="a2"/>
    <w:uiPriority w:val="34"/>
    <w:qFormat/>
    <w:rsid w:val="004A6F3A"/>
    <w:pPr>
      <w:ind w:firstLineChars="200" w:firstLine="420"/>
    </w:pPr>
  </w:style>
  <w:style w:type="paragraph" w:customStyle="1" w:styleId="Agreement">
    <w:name w:val="Agreement"/>
    <w:basedOn w:val="a2"/>
    <w:next w:val="a2"/>
    <w:uiPriority w:val="99"/>
    <w:qFormat/>
    <w:rsid w:val="00C32108"/>
    <w:pPr>
      <w:numPr>
        <w:numId w:val="4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5166</TotalTime>
  <Pages>3</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cp:revision>
  <cp:lastPrinted>2009-04-22T07:01:00Z</cp:lastPrinted>
  <dcterms:created xsi:type="dcterms:W3CDTF">2020-11-28T08:55:00Z</dcterms:created>
  <dcterms:modified xsi:type="dcterms:W3CDTF">2021-01-14T09:11:00Z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(3)gUy6/xMbNyTtpcmrDTOzAepotabAuMrA0T0ABEGvXxzkNPxL9VdFiVLWHeP6jkVl9Hlc4qgu
AfuGQzDd5ZqJy6+mnRqN8xOgCRzHRuO4JQlMBgHtRQPQfO4M88vlaA3g+mC+UUHPlf6f7EAi
DNbKmgbg3SlwXkzQPAMPuRqhYm4ksrlr/9EjTS2avC3+p4DU2v4OcpcFik1IVzzpBF7ZTe5J
lP770GTPFu+uCz8w1a</vt:lpwstr>
  </property>
  <property fmtid="{D5CDD505-2E9C-101B-9397-08002B2CF9AE}" pid="17" name="_2015_ms_pID_7253431">
    <vt:lpwstr>Uzom7pn3jKHMUH8i7oxa/rtpXDJ/w097pUUWhamDEoX6A7HFgRsCEZ
WI4IZfZLz519H6V+/NBMmucYlqRYXoAoSH9ivv+NeXqSNgGYqT8KRnepim9OosM/b34v+HkO
TJxlxpZxp4xyMsQ4SEsYKgZSRT4SX9K44kOMVcZEbyyYbvSm5BxV1Smdg0hD4Q+Jzkset9SI
RSENY7TElUxsE/WFFzYRi6I7a853VZRIDh0I</vt:lpwstr>
  </property>
  <property fmtid="{D5CDD505-2E9C-101B-9397-08002B2CF9AE}" pid="18" name="_2015_ms_pID_7253432">
    <vt:lpwstr>IMzxQ+2uz9Q/zOJAITAhB3M=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